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467E0F" w:rsidRDefault="00467E0F" w:rsidP="00467E0F">
      <w:pPr>
        <w:pStyle w:val="xmsonormal"/>
        <w:spacing w:before="0" w:beforeAutospacing="0" w:after="240" w:afterAutospacing="0"/>
        <w:jc w:val="both"/>
        <w:outlineLvl w:val="0"/>
        <w:rPr>
          <w:rStyle w:val="x033494008-29112010"/>
          <w:rFonts w:ascii="Arial" w:hAnsi="Arial" w:cs="Arial"/>
          <w:b/>
          <w:sz w:val="28"/>
          <w:szCs w:val="28"/>
        </w:rPr>
      </w:pPr>
      <w:r>
        <w:rPr>
          <w:rStyle w:val="x033494008-29112010"/>
          <w:rFonts w:ascii="Arial" w:hAnsi="Arial" w:cs="Arial"/>
          <w:b/>
          <w:sz w:val="28"/>
          <w:szCs w:val="28"/>
        </w:rPr>
        <w:t xml:space="preserve">“St. Pauli va a Ruanda“: MEYLE apoya el proyecto del club de balonmano FC St. Pauli Handball en África </w:t>
      </w:r>
    </w:p>
    <w:p w:rsidR="00467E0F" w:rsidRDefault="00467E0F" w:rsidP="00467E0F">
      <w:pPr>
        <w:numPr>
          <w:ilvl w:val="0"/>
          <w:numId w:val="3"/>
        </w:numPr>
        <w:spacing w:after="240"/>
        <w:ind w:left="357" w:hanging="357"/>
        <w:jc w:val="both"/>
      </w:pPr>
      <w:r>
        <w:rPr>
          <w:rFonts w:ascii="Arial" w:hAnsi="Arial" w:cs="Arial"/>
          <w:b/>
        </w:rPr>
        <w:t>Equipo de balonmano de Hamburgo viajará en agosto a Ruanda para organizar talleres de trabajo (“workshops”) y visitar escuelas in situ</w:t>
      </w:r>
    </w:p>
    <w:p w:rsidR="00467E0F" w:rsidRDefault="00467E0F" w:rsidP="00467E0F">
      <w:pPr>
        <w:numPr>
          <w:ilvl w:val="0"/>
          <w:numId w:val="3"/>
        </w:numPr>
        <w:spacing w:after="240"/>
        <w:ind w:left="357" w:hanging="357"/>
        <w:jc w:val="both"/>
        <w:rPr>
          <w:rFonts w:ascii="Arial" w:hAnsi="Arial" w:cs="Arial"/>
          <w:b/>
        </w:rPr>
      </w:pPr>
      <w:r>
        <w:rPr>
          <w:rFonts w:ascii="Arial" w:hAnsi="Arial" w:cs="Arial"/>
          <w:b/>
        </w:rPr>
        <w:t>Como patrocinador principal del equipo, MEYLE prestará apoyo financiero, se hará cargo del transporte del equipamiento y con un socio comercial local proporcionará movilidad al equipo</w:t>
      </w:r>
    </w:p>
    <w:p w:rsidR="00467E0F" w:rsidRDefault="00467E0F" w:rsidP="00467E0F">
      <w:pPr>
        <w:spacing w:after="240" w:line="360" w:lineRule="auto"/>
        <w:jc w:val="both"/>
        <w:rPr>
          <w:rFonts w:ascii="Arial" w:hAnsi="Arial" w:cs="Arial"/>
          <w:b/>
        </w:rPr>
      </w:pPr>
      <w:r>
        <w:rPr>
          <w:rFonts w:ascii="Arial" w:hAnsi="Arial" w:cs="Arial"/>
          <w:b/>
          <w:u w:val="single"/>
        </w:rPr>
        <w:t>Hamburgo, 22 de junio de 2017.</w:t>
      </w:r>
      <w:r>
        <w:rPr>
          <w:rFonts w:ascii="Arial" w:hAnsi="Arial" w:cs="Arial"/>
          <w:b/>
        </w:rPr>
        <w:t xml:space="preserve"> MEYLE, fabricante hamburgués de repuestos de automóviles, respalda al equipo masculino de 1ª. del FC St. Pauli Handball en la ejecución de su proyecto en Ruanda, África. El equipo, que MEYLE apoya desde la temporada 2016/2017 como patrocinador principal, viajará en agosto a Ruanda por el lapso de dos semanas para finalizar la temporada. Allí, junto con el Club de balonmano Gorilla, el mayor club de balonmano de Ruanda, organizará talleres de trabajo (“workshops”) con sesiones de entrenamiento, capacitación, partidos amistosos y visitas.</w:t>
      </w:r>
    </w:p>
    <w:p w:rsidR="00467E0F" w:rsidRDefault="00467E0F" w:rsidP="00467E0F">
      <w:pPr>
        <w:spacing w:after="240" w:line="360" w:lineRule="auto"/>
        <w:jc w:val="both"/>
        <w:rPr>
          <w:rFonts w:ascii="Arial" w:hAnsi="Arial" w:cs="Arial"/>
          <w:color w:val="000000"/>
        </w:rPr>
      </w:pPr>
      <w:r>
        <w:rPr>
          <w:rFonts w:ascii="Arial" w:hAnsi="Arial" w:cs="Arial"/>
          <w:color w:val="000000"/>
        </w:rPr>
        <w:t>Bajo el lema “Nunca jugaremos solos", la campaña deportiva – además de tener un carácter comunitario – ha de ser ante todo una señal de apertura y de reducción de los temores de contacto cultural. Dentro de poco, el equipo podrá en marcha una página web de “crowdfunding“ para recaudar donaciones y poder realizar el viaje y las acciones in situ. "Nos hemos preguntado si un viaje al final de la temporada – previsto por muchos equipos – podría ser utilizado para hacer algo bueno", dice el capitán del equipo Arne Dohren refiriéndose al motivo de la campaña. "Con este proyecto queremos motivar a otros clubes a que elaboren campañas similares para involucrarse“.</w:t>
      </w:r>
    </w:p>
    <w:p w:rsidR="00467E0F" w:rsidRDefault="00467E0F" w:rsidP="00467E0F">
      <w:pPr>
        <w:spacing w:after="240" w:line="360" w:lineRule="auto"/>
        <w:jc w:val="both"/>
        <w:rPr>
          <w:rFonts w:ascii="Arial" w:hAnsi="Arial" w:cs="Arial"/>
          <w:color w:val="000000"/>
        </w:rPr>
      </w:pPr>
      <w:r>
        <w:rPr>
          <w:rFonts w:ascii="Arial" w:hAnsi="Arial" w:cs="Arial"/>
          <w:color w:val="000000"/>
        </w:rPr>
        <w:t xml:space="preserve">Una campaña que MEYLE acompaña con gusto apoyando al equipo, no solo con una donación, sino también con el transporte del equipamiento de balonmano a Ruanda. De la movilidad local se hará cargo un cliente de MEYLE poniendo vehículos a disposición del equipo y prestando ayuda en la coordinación. “Estamos encantados de poder contribuir como patrocinador principal a esta gran campaña y </w:t>
      </w:r>
      <w:r>
        <w:rPr>
          <w:rFonts w:ascii="Arial" w:hAnsi="Arial" w:cs="Arial"/>
          <w:color w:val="000000"/>
        </w:rPr>
        <w:lastRenderedPageBreak/>
        <w:t>de no solo hacer una donación, sino de prestar ayuda al equipo con nuestros contactos y experiencia en los procesos específicos de cada país", dice André Sobottka, Director de Ventas, Marketing y Comunicación de MEYLE“.</w:t>
      </w:r>
      <w:r>
        <w:rPr>
          <w:rFonts w:ascii="Arial" w:hAnsi="Arial" w:cs="Arial"/>
          <w:color w:val="000000"/>
        </w:rPr>
        <w:tab/>
        <w:t xml:space="preserve"> </w:t>
      </w:r>
    </w:p>
    <w:p w:rsidR="00467E0F" w:rsidRDefault="00467E0F" w:rsidP="00467E0F">
      <w:pPr>
        <w:spacing w:after="240" w:line="360" w:lineRule="auto"/>
        <w:rPr>
          <w:rFonts w:ascii="Arial" w:hAnsi="Arial" w:cs="Arial"/>
          <w:sz w:val="20"/>
          <w:szCs w:val="20"/>
        </w:rPr>
      </w:pPr>
      <w:r>
        <w:rPr>
          <w:rFonts w:ascii="Arial" w:hAnsi="Arial" w:cs="Arial"/>
          <w:color w:val="000000"/>
        </w:rPr>
        <w:t xml:space="preserve">Más información sobre el proyecto se puede encontrar en la </w:t>
      </w:r>
      <w:r w:rsidR="002F7BB3">
        <w:rPr>
          <w:rStyle w:val="Hyperlink"/>
          <w:rFonts w:ascii="Arial" w:hAnsi="Arial" w:cs="Arial"/>
          <w:lang w:eastAsia="es-ES"/>
        </w:rPr>
        <w:fldChar w:fldCharType="begin"/>
      </w:r>
      <w:r w:rsidR="002F7BB3">
        <w:rPr>
          <w:rStyle w:val="Hyperlink"/>
          <w:rFonts w:ascii="Arial" w:hAnsi="Arial" w:cs="Arial"/>
          <w:lang w:eastAsia="es-ES"/>
        </w:rPr>
        <w:instrText xml:space="preserve"> HYPERLINK "https://www.facebook.com/fcsph.goes.rwanda/?fref=ts" </w:instrText>
      </w:r>
      <w:r w:rsidR="002F7BB3">
        <w:rPr>
          <w:rStyle w:val="Hyperlink"/>
          <w:rFonts w:ascii="Arial" w:hAnsi="Arial" w:cs="Arial"/>
          <w:lang w:eastAsia="es-ES"/>
        </w:rPr>
      </w:r>
      <w:r w:rsidR="002F7BB3">
        <w:rPr>
          <w:rStyle w:val="Hyperlink"/>
          <w:rFonts w:ascii="Arial" w:hAnsi="Arial" w:cs="Arial"/>
          <w:lang w:eastAsia="es-ES"/>
        </w:rPr>
        <w:fldChar w:fldCharType="separate"/>
      </w:r>
      <w:r w:rsidRPr="002F7BB3">
        <w:rPr>
          <w:rStyle w:val="Hyperlink"/>
          <w:rFonts w:ascii="Arial" w:hAnsi="Arial" w:cs="Arial"/>
          <w:lang w:eastAsia="es-ES"/>
        </w:rPr>
        <w:t>página de Facebook</w:t>
      </w:r>
      <w:r w:rsidR="002F7BB3">
        <w:rPr>
          <w:rStyle w:val="Hyperlink"/>
          <w:rFonts w:ascii="Arial" w:hAnsi="Arial" w:cs="Arial"/>
          <w:lang w:eastAsia="es-ES"/>
        </w:rPr>
        <w:fldChar w:fldCharType="end"/>
      </w:r>
      <w:r>
        <w:rPr>
          <w:rFonts w:ascii="Arial" w:hAnsi="Arial" w:cs="Arial"/>
          <w:color w:val="000000"/>
        </w:rPr>
        <w:t xml:space="preserve"> del equipo de balonmano, así como en la cuenta de </w:t>
      </w:r>
      <w:r w:rsidR="002F7BB3">
        <w:rPr>
          <w:rStyle w:val="Hyperlink"/>
          <w:rFonts w:ascii="Arial" w:hAnsi="Arial" w:cs="Arial"/>
          <w:lang w:eastAsia="es-ES"/>
        </w:rPr>
        <w:fldChar w:fldCharType="begin"/>
      </w:r>
      <w:r w:rsidR="002F7BB3">
        <w:rPr>
          <w:rStyle w:val="Hyperlink"/>
          <w:rFonts w:ascii="Arial" w:hAnsi="Arial" w:cs="Arial"/>
          <w:lang w:eastAsia="es-ES"/>
        </w:rPr>
        <w:instrText xml:space="preserve"> HYPERLINK "https://www.facebook.com/meyle.parts/?fref=ts" </w:instrText>
      </w:r>
      <w:r w:rsidR="002F7BB3">
        <w:rPr>
          <w:rStyle w:val="Hyperlink"/>
          <w:rFonts w:ascii="Arial" w:hAnsi="Arial" w:cs="Arial"/>
          <w:lang w:eastAsia="es-ES"/>
        </w:rPr>
      </w:r>
      <w:r w:rsidR="002F7BB3">
        <w:rPr>
          <w:rStyle w:val="Hyperlink"/>
          <w:rFonts w:ascii="Arial" w:hAnsi="Arial" w:cs="Arial"/>
          <w:lang w:eastAsia="es-ES"/>
        </w:rPr>
        <w:fldChar w:fldCharType="separate"/>
      </w:r>
      <w:r w:rsidRPr="002F7BB3">
        <w:rPr>
          <w:rStyle w:val="Hyperlink"/>
          <w:rFonts w:ascii="Arial" w:hAnsi="Arial" w:cs="Arial"/>
          <w:lang w:eastAsia="es-ES"/>
        </w:rPr>
        <w:t>Facebook</w:t>
      </w:r>
      <w:r w:rsidR="002F7BB3">
        <w:rPr>
          <w:rStyle w:val="Hyperlink"/>
          <w:rFonts w:ascii="Arial" w:hAnsi="Arial" w:cs="Arial"/>
          <w:lang w:eastAsia="es-ES"/>
        </w:rPr>
        <w:fldChar w:fldCharType="end"/>
      </w:r>
      <w:r>
        <w:rPr>
          <w:rFonts w:ascii="Arial" w:hAnsi="Arial" w:cs="Arial"/>
          <w:color w:val="000000"/>
        </w:rPr>
        <w:t xml:space="preserve"> e </w:t>
      </w:r>
      <w:r w:rsidR="002F7BB3">
        <w:rPr>
          <w:rStyle w:val="Hyperlink"/>
          <w:rFonts w:ascii="Arial" w:hAnsi="Arial" w:cs="Arial"/>
          <w:lang w:eastAsia="es-ES"/>
        </w:rPr>
        <w:fldChar w:fldCharType="begin"/>
      </w:r>
      <w:r w:rsidR="002F7BB3">
        <w:rPr>
          <w:rStyle w:val="Hyperlink"/>
          <w:rFonts w:ascii="Arial" w:hAnsi="Arial" w:cs="Arial"/>
          <w:lang w:eastAsia="es-ES"/>
        </w:rPr>
        <w:instrText xml:space="preserve"> HYPERLINK "https://www.instagram.com/meyle_parts/" </w:instrText>
      </w:r>
      <w:r w:rsidR="002F7BB3">
        <w:rPr>
          <w:rStyle w:val="Hyperlink"/>
          <w:rFonts w:ascii="Arial" w:hAnsi="Arial" w:cs="Arial"/>
          <w:lang w:eastAsia="es-ES"/>
        </w:rPr>
      </w:r>
      <w:r w:rsidR="002F7BB3">
        <w:rPr>
          <w:rStyle w:val="Hyperlink"/>
          <w:rFonts w:ascii="Arial" w:hAnsi="Arial" w:cs="Arial"/>
          <w:lang w:eastAsia="es-ES"/>
        </w:rPr>
        <w:fldChar w:fldCharType="separate"/>
      </w:r>
      <w:r w:rsidRPr="002F7BB3">
        <w:rPr>
          <w:rStyle w:val="Hyperlink"/>
          <w:rFonts w:ascii="Arial" w:hAnsi="Arial" w:cs="Arial"/>
          <w:lang w:eastAsia="es-ES"/>
        </w:rPr>
        <w:t>Instagram</w:t>
      </w:r>
      <w:r w:rsidR="002F7BB3">
        <w:rPr>
          <w:rStyle w:val="Hyperlink"/>
          <w:rFonts w:ascii="Arial" w:hAnsi="Arial" w:cs="Arial"/>
          <w:lang w:eastAsia="es-ES"/>
        </w:rPr>
        <w:fldChar w:fldCharType="end"/>
      </w:r>
      <w:bookmarkStart w:id="0" w:name="_GoBack"/>
      <w:bookmarkEnd w:id="0"/>
      <w:r>
        <w:rPr>
          <w:rStyle w:val="Hyperlink"/>
          <w:rFonts w:ascii="Arial" w:hAnsi="Arial" w:cs="Arial"/>
          <w:lang w:eastAsia="es-ES"/>
        </w:rPr>
        <w:t xml:space="preserve"> </w:t>
      </w:r>
      <w:r>
        <w:rPr>
          <w:rFonts w:ascii="Arial" w:hAnsi="Arial" w:cs="Arial"/>
          <w:color w:val="000000"/>
        </w:rPr>
        <w:t>de MEYLE.</w:t>
      </w:r>
    </w:p>
    <w:p w:rsidR="007A611F" w:rsidRDefault="007A611F" w:rsidP="007A611F">
      <w:pPr>
        <w:autoSpaceDE w:val="0"/>
        <w:autoSpaceDN w:val="0"/>
        <w:adjustRightInd w:val="0"/>
        <w:jc w:val="both"/>
        <w:rPr>
          <w:rFonts w:ascii="Arial" w:hAnsi="Arial" w:cs="Arial"/>
          <w:sz w:val="18"/>
          <w:szCs w:val="18"/>
          <w:lang w:val="fr-FR"/>
        </w:rPr>
      </w:pPr>
    </w:p>
    <w:p w:rsidR="007A611F" w:rsidRDefault="007A611F" w:rsidP="007A611F">
      <w:pPr>
        <w:autoSpaceDE w:val="0"/>
        <w:autoSpaceDN w:val="0"/>
        <w:adjustRightInd w:val="0"/>
        <w:jc w:val="both"/>
        <w:rPr>
          <w:rFonts w:ascii="Arial" w:hAnsi="Arial" w:cs="Arial"/>
          <w:sz w:val="18"/>
          <w:szCs w:val="18"/>
          <w:lang w:val="fr-FR"/>
        </w:rPr>
      </w:pPr>
    </w:p>
    <w:p w:rsidR="007A611F" w:rsidRPr="006767DC" w:rsidRDefault="007A611F" w:rsidP="007A611F">
      <w:pPr>
        <w:autoSpaceDE w:val="0"/>
        <w:autoSpaceDN w:val="0"/>
        <w:adjustRightInd w:val="0"/>
        <w:jc w:val="both"/>
        <w:rPr>
          <w:rFonts w:ascii="Arial" w:hAnsi="Arial" w:cs="Arial"/>
          <w:sz w:val="18"/>
          <w:szCs w:val="18"/>
          <w:lang w:val="fr-FR"/>
        </w:rPr>
      </w:pPr>
      <w:proofErr w:type="spellStart"/>
      <w:r w:rsidRPr="006767DC">
        <w:rPr>
          <w:rFonts w:ascii="Arial" w:hAnsi="Arial" w:cs="Arial"/>
          <w:sz w:val="18"/>
          <w:szCs w:val="18"/>
          <w:lang w:val="fr-FR"/>
        </w:rPr>
        <w:t>Puede</w:t>
      </w:r>
      <w:proofErr w:type="spellEnd"/>
      <w:r w:rsidRPr="006767DC">
        <w:rPr>
          <w:rFonts w:ascii="Arial" w:hAnsi="Arial" w:cs="Arial"/>
          <w:sz w:val="18"/>
          <w:szCs w:val="18"/>
          <w:lang w:val="fr-FR"/>
        </w:rPr>
        <w:t xml:space="preserve"> </w:t>
      </w:r>
      <w:proofErr w:type="spellStart"/>
      <w:r w:rsidRPr="006767DC">
        <w:rPr>
          <w:rFonts w:ascii="Arial" w:hAnsi="Arial" w:cs="Arial"/>
          <w:sz w:val="18"/>
          <w:szCs w:val="18"/>
          <w:lang w:val="fr-FR"/>
        </w:rPr>
        <w:t>descargar</w:t>
      </w:r>
      <w:proofErr w:type="spellEnd"/>
      <w:r w:rsidRPr="006767DC">
        <w:rPr>
          <w:rFonts w:ascii="Arial" w:hAnsi="Arial" w:cs="Arial"/>
          <w:sz w:val="18"/>
          <w:szCs w:val="18"/>
          <w:lang w:val="fr-FR"/>
        </w:rPr>
        <w:t xml:space="preserve"> los </w:t>
      </w:r>
      <w:proofErr w:type="spellStart"/>
      <w:r w:rsidRPr="006767DC">
        <w:rPr>
          <w:rFonts w:ascii="Arial" w:hAnsi="Arial" w:cs="Arial"/>
          <w:sz w:val="18"/>
          <w:szCs w:val="18"/>
          <w:lang w:val="fr-FR"/>
        </w:rPr>
        <w:t>textos</w:t>
      </w:r>
      <w:proofErr w:type="spellEnd"/>
      <w:r w:rsidRPr="006767DC">
        <w:rPr>
          <w:rFonts w:ascii="Arial" w:hAnsi="Arial" w:cs="Arial"/>
          <w:sz w:val="18"/>
          <w:szCs w:val="18"/>
          <w:lang w:val="fr-FR"/>
        </w:rPr>
        <w:t xml:space="preserve"> y </w:t>
      </w:r>
      <w:proofErr w:type="spellStart"/>
      <w:r w:rsidRPr="006767DC">
        <w:rPr>
          <w:rFonts w:ascii="Arial" w:hAnsi="Arial" w:cs="Arial"/>
          <w:sz w:val="18"/>
          <w:szCs w:val="18"/>
          <w:lang w:val="fr-FR"/>
        </w:rPr>
        <w:t>fotos</w:t>
      </w:r>
      <w:proofErr w:type="spellEnd"/>
      <w:r w:rsidRPr="006767DC">
        <w:rPr>
          <w:rFonts w:ascii="Arial" w:hAnsi="Arial" w:cs="Arial"/>
          <w:sz w:val="18"/>
          <w:szCs w:val="18"/>
          <w:lang w:val="fr-FR"/>
        </w:rPr>
        <w:t xml:space="preserve"> de </w:t>
      </w:r>
      <w:proofErr w:type="spellStart"/>
      <w:r w:rsidRPr="006767DC">
        <w:rPr>
          <w:rFonts w:ascii="Arial" w:hAnsi="Arial" w:cs="Arial"/>
          <w:sz w:val="18"/>
          <w:szCs w:val="18"/>
          <w:lang w:val="fr-FR"/>
        </w:rPr>
        <w:t>prensa</w:t>
      </w:r>
      <w:proofErr w:type="spellEnd"/>
      <w:r w:rsidRPr="006767DC">
        <w:rPr>
          <w:rFonts w:ascii="Arial" w:hAnsi="Arial" w:cs="Arial"/>
          <w:sz w:val="18"/>
          <w:szCs w:val="18"/>
          <w:lang w:val="fr-FR"/>
        </w:rPr>
        <w:t xml:space="preserve"> de la </w:t>
      </w:r>
      <w:proofErr w:type="spellStart"/>
      <w:r w:rsidRPr="006767DC">
        <w:rPr>
          <w:rFonts w:ascii="Arial" w:hAnsi="Arial" w:cs="Arial"/>
          <w:sz w:val="18"/>
          <w:szCs w:val="18"/>
          <w:lang w:val="fr-FR"/>
        </w:rPr>
        <w:t>página</w:t>
      </w:r>
      <w:proofErr w:type="spellEnd"/>
      <w:r w:rsidRPr="006767DC">
        <w:rPr>
          <w:rFonts w:ascii="Arial" w:hAnsi="Arial" w:cs="Arial"/>
          <w:sz w:val="18"/>
          <w:szCs w:val="18"/>
          <w:lang w:val="fr-FR"/>
        </w:rPr>
        <w:t xml:space="preserve"> </w:t>
      </w:r>
      <w:hyperlink r:id="rId9" w:history="1">
        <w:r w:rsidRPr="006767DC">
          <w:rPr>
            <w:rStyle w:val="Hyperlink"/>
            <w:rFonts w:ascii="Arial" w:hAnsi="Arial" w:cs="Arial"/>
            <w:sz w:val="18"/>
            <w:szCs w:val="18"/>
            <w:lang w:val="fr-FR"/>
          </w:rPr>
          <w:t>www.meyle.com</w:t>
        </w:r>
      </w:hyperlink>
      <w:r w:rsidRPr="006767DC">
        <w:rPr>
          <w:rFonts w:ascii="Arial" w:hAnsi="Arial" w:cs="Arial"/>
          <w:sz w:val="18"/>
          <w:szCs w:val="18"/>
          <w:lang w:val="fr-FR"/>
        </w:rPr>
        <w:t xml:space="preserve"> o </w:t>
      </w:r>
      <w:proofErr w:type="spellStart"/>
      <w:r w:rsidRPr="006767DC">
        <w:rPr>
          <w:rFonts w:ascii="Arial" w:hAnsi="Arial" w:cs="Arial"/>
          <w:sz w:val="18"/>
          <w:szCs w:val="18"/>
          <w:lang w:val="fr-FR"/>
        </w:rPr>
        <w:t>pedirnos</w:t>
      </w:r>
      <w:proofErr w:type="spellEnd"/>
      <w:r w:rsidRPr="006767DC">
        <w:rPr>
          <w:rFonts w:ascii="Arial" w:hAnsi="Arial" w:cs="Arial"/>
          <w:sz w:val="18"/>
          <w:szCs w:val="18"/>
          <w:lang w:val="fr-FR"/>
        </w:rPr>
        <w:t xml:space="preserve"> </w:t>
      </w:r>
      <w:proofErr w:type="spellStart"/>
      <w:r w:rsidRPr="006767DC">
        <w:rPr>
          <w:rFonts w:ascii="Arial" w:hAnsi="Arial" w:cs="Arial"/>
          <w:sz w:val="18"/>
          <w:szCs w:val="18"/>
          <w:lang w:val="fr-FR"/>
        </w:rPr>
        <w:t>como</w:t>
      </w:r>
      <w:proofErr w:type="spellEnd"/>
      <w:r w:rsidRPr="006767DC">
        <w:rPr>
          <w:rFonts w:ascii="Arial" w:hAnsi="Arial" w:cs="Arial"/>
          <w:sz w:val="18"/>
          <w:szCs w:val="18"/>
          <w:lang w:val="fr-FR"/>
        </w:rPr>
        <w:t xml:space="preserve"> </w:t>
      </w:r>
      <w:proofErr w:type="spellStart"/>
      <w:r w:rsidRPr="006767DC">
        <w:rPr>
          <w:rFonts w:ascii="Arial" w:hAnsi="Arial" w:cs="Arial"/>
          <w:sz w:val="18"/>
          <w:szCs w:val="18"/>
          <w:lang w:val="fr-FR"/>
        </w:rPr>
        <w:t>fichero</w:t>
      </w:r>
      <w:proofErr w:type="spellEnd"/>
      <w:r w:rsidRPr="006767DC">
        <w:rPr>
          <w:rFonts w:ascii="Arial" w:hAnsi="Arial" w:cs="Arial"/>
          <w:sz w:val="18"/>
          <w:szCs w:val="18"/>
          <w:lang w:val="fr-FR"/>
        </w:rPr>
        <w:t>.</w:t>
      </w:r>
    </w:p>
    <w:p w:rsidR="007A611F" w:rsidRPr="006767DC" w:rsidRDefault="007A611F" w:rsidP="007A611F">
      <w:pPr>
        <w:autoSpaceDE w:val="0"/>
        <w:autoSpaceDN w:val="0"/>
        <w:adjustRightInd w:val="0"/>
        <w:jc w:val="both"/>
        <w:rPr>
          <w:rFonts w:ascii="Arial" w:hAnsi="Arial" w:cs="Arial"/>
          <w:sz w:val="18"/>
          <w:szCs w:val="18"/>
          <w:lang w:val="fr-FR"/>
        </w:rPr>
      </w:pPr>
    </w:p>
    <w:p w:rsidR="007A611F" w:rsidRPr="006767DC" w:rsidRDefault="007A611F" w:rsidP="007A611F">
      <w:pPr>
        <w:autoSpaceDE w:val="0"/>
        <w:autoSpaceDN w:val="0"/>
        <w:adjustRightInd w:val="0"/>
        <w:jc w:val="both"/>
        <w:rPr>
          <w:rFonts w:ascii="Arial" w:hAnsi="Arial" w:cs="Arial"/>
          <w:sz w:val="18"/>
          <w:szCs w:val="18"/>
          <w:lang w:val="en-US"/>
        </w:rPr>
      </w:pPr>
      <w:proofErr w:type="spellStart"/>
      <w:r w:rsidRPr="006767DC">
        <w:rPr>
          <w:rFonts w:ascii="Arial" w:hAnsi="Arial" w:cs="Arial"/>
          <w:sz w:val="18"/>
          <w:szCs w:val="18"/>
          <w:lang w:val="en-US"/>
        </w:rPr>
        <w:t>Contacto</w:t>
      </w:r>
      <w:proofErr w:type="spellEnd"/>
      <w:r w:rsidRPr="006767DC">
        <w:rPr>
          <w:rFonts w:ascii="Arial" w:hAnsi="Arial" w:cs="Arial"/>
          <w:sz w:val="18"/>
          <w:szCs w:val="18"/>
          <w:lang w:val="en-US"/>
        </w:rPr>
        <w:t xml:space="preserve">: </w:t>
      </w:r>
    </w:p>
    <w:p w:rsidR="007A611F" w:rsidRPr="006767DC" w:rsidRDefault="007A611F" w:rsidP="007A611F">
      <w:pPr>
        <w:autoSpaceDE w:val="0"/>
        <w:autoSpaceDN w:val="0"/>
        <w:adjustRightInd w:val="0"/>
        <w:ind w:firstLine="426"/>
        <w:jc w:val="both"/>
        <w:rPr>
          <w:rFonts w:ascii="Arial" w:hAnsi="Arial" w:cs="Arial"/>
          <w:sz w:val="18"/>
          <w:szCs w:val="18"/>
          <w:lang w:val="en-US"/>
        </w:rPr>
      </w:pPr>
    </w:p>
    <w:p w:rsidR="007A611F" w:rsidRPr="006767DC" w:rsidRDefault="007A611F" w:rsidP="007A611F">
      <w:pPr>
        <w:numPr>
          <w:ilvl w:val="0"/>
          <w:numId w:val="2"/>
        </w:numPr>
        <w:rPr>
          <w:rFonts w:ascii="Arial" w:hAnsi="Arial" w:cs="Arial"/>
          <w:sz w:val="18"/>
          <w:szCs w:val="18"/>
        </w:rPr>
      </w:pPr>
      <w:proofErr w:type="spellStart"/>
      <w:r w:rsidRPr="006767DC">
        <w:rPr>
          <w:rFonts w:ascii="Arial" w:hAnsi="Arial" w:cs="Arial"/>
          <w:sz w:val="18"/>
          <w:szCs w:val="18"/>
          <w:lang w:val="de-DE"/>
        </w:rPr>
        <w:t>Relaciones</w:t>
      </w:r>
      <w:proofErr w:type="spellEnd"/>
      <w:r w:rsidRPr="006767DC">
        <w:rPr>
          <w:rFonts w:ascii="Arial" w:hAnsi="Arial" w:cs="Arial"/>
          <w:sz w:val="18"/>
          <w:szCs w:val="18"/>
          <w:lang w:val="de-DE"/>
        </w:rPr>
        <w:t xml:space="preserve"> </w:t>
      </w:r>
      <w:proofErr w:type="spellStart"/>
      <w:r w:rsidRPr="006767DC">
        <w:rPr>
          <w:rFonts w:ascii="Arial" w:hAnsi="Arial" w:cs="Arial"/>
          <w:sz w:val="18"/>
          <w:szCs w:val="18"/>
          <w:lang w:val="de-DE"/>
        </w:rPr>
        <w:t>Públicas</w:t>
      </w:r>
      <w:proofErr w:type="spellEnd"/>
      <w:r w:rsidRPr="006767DC">
        <w:rPr>
          <w:rFonts w:ascii="Arial" w:hAnsi="Arial" w:cs="Arial"/>
          <w:sz w:val="18"/>
          <w:szCs w:val="18"/>
          <w:lang w:val="de-DE"/>
        </w:rPr>
        <w:t xml:space="preserve"> de Hoyningen-</w:t>
      </w:r>
      <w:proofErr w:type="spellStart"/>
      <w:r w:rsidRPr="006767DC">
        <w:rPr>
          <w:rFonts w:ascii="Arial" w:hAnsi="Arial" w:cs="Arial"/>
          <w:sz w:val="18"/>
          <w:szCs w:val="18"/>
          <w:lang w:val="de-DE"/>
        </w:rPr>
        <w:t>Huene</w:t>
      </w:r>
      <w:proofErr w:type="spellEnd"/>
      <w:r w:rsidRPr="006767DC">
        <w:rPr>
          <w:rFonts w:ascii="Arial" w:hAnsi="Arial" w:cs="Arial"/>
          <w:sz w:val="18"/>
          <w:szCs w:val="18"/>
          <w:lang w:val="de-DE"/>
        </w:rPr>
        <w:t xml:space="preserve">, Marc von Bandemer, </w:t>
      </w:r>
      <w:proofErr w:type="spellStart"/>
      <w:r w:rsidRPr="006767DC">
        <w:rPr>
          <w:rFonts w:ascii="Arial" w:hAnsi="Arial" w:cs="Arial"/>
          <w:sz w:val="18"/>
          <w:szCs w:val="18"/>
          <w:lang w:val="de-DE"/>
        </w:rPr>
        <w:t>tel</w:t>
      </w:r>
      <w:proofErr w:type="spellEnd"/>
      <w:r w:rsidRPr="006767DC">
        <w:rPr>
          <w:rFonts w:ascii="Arial" w:hAnsi="Arial" w:cs="Arial"/>
          <w:sz w:val="18"/>
          <w:szCs w:val="18"/>
          <w:lang w:val="de-DE"/>
        </w:rPr>
        <w:t xml:space="preserve">: +49 40 416208-17, </w:t>
      </w:r>
      <w:proofErr w:type="spellStart"/>
      <w:r w:rsidRPr="006767DC">
        <w:rPr>
          <w:rFonts w:ascii="Arial" w:hAnsi="Arial" w:cs="Arial"/>
          <w:sz w:val="18"/>
          <w:szCs w:val="18"/>
          <w:lang w:val="de-DE"/>
        </w:rPr>
        <w:t>correo</w:t>
      </w:r>
      <w:proofErr w:type="spellEnd"/>
      <w:r w:rsidRPr="006767DC">
        <w:rPr>
          <w:rFonts w:ascii="Arial" w:hAnsi="Arial" w:cs="Arial"/>
          <w:sz w:val="18"/>
          <w:szCs w:val="18"/>
          <w:lang w:val="de-DE"/>
        </w:rPr>
        <w:t xml:space="preserve"> </w:t>
      </w:r>
      <w:proofErr w:type="spellStart"/>
      <w:r w:rsidRPr="006767DC">
        <w:rPr>
          <w:rFonts w:ascii="Arial" w:hAnsi="Arial" w:cs="Arial"/>
          <w:sz w:val="18"/>
          <w:szCs w:val="18"/>
          <w:lang w:val="de-DE"/>
        </w:rPr>
        <w:t>electrónico</w:t>
      </w:r>
      <w:proofErr w:type="spellEnd"/>
      <w:r w:rsidRPr="006767DC">
        <w:rPr>
          <w:rFonts w:ascii="Arial" w:hAnsi="Arial" w:cs="Arial"/>
          <w:sz w:val="18"/>
          <w:szCs w:val="18"/>
          <w:lang w:val="de-DE"/>
        </w:rPr>
        <w:t xml:space="preserve">: </w:t>
      </w:r>
      <w:hyperlink r:id="rId10" w:history="1">
        <w:r w:rsidRPr="006767DC">
          <w:rPr>
            <w:rStyle w:val="Hyperlink"/>
            <w:rFonts w:ascii="Arial" w:hAnsi="Arial" w:cs="Arial"/>
            <w:sz w:val="18"/>
            <w:szCs w:val="18"/>
            <w:lang w:val="de-DE"/>
          </w:rPr>
          <w:t>mvb@prvhh.de</w:t>
        </w:r>
      </w:hyperlink>
      <w:r w:rsidRPr="006767DC">
        <w:rPr>
          <w:rFonts w:ascii="Arial" w:hAnsi="Arial" w:cs="Arial"/>
          <w:sz w:val="18"/>
          <w:szCs w:val="18"/>
        </w:rPr>
        <w:t xml:space="preserve"> </w:t>
      </w:r>
    </w:p>
    <w:p w:rsidR="007A611F" w:rsidRPr="006767DC" w:rsidRDefault="007A611F" w:rsidP="007A611F">
      <w:pPr>
        <w:numPr>
          <w:ilvl w:val="0"/>
          <w:numId w:val="2"/>
        </w:numPr>
        <w:rPr>
          <w:rFonts w:ascii="Arial" w:hAnsi="Arial" w:cs="Arial"/>
          <w:sz w:val="18"/>
          <w:szCs w:val="18"/>
        </w:rPr>
      </w:pPr>
      <w:r w:rsidRPr="006767DC">
        <w:rPr>
          <w:rFonts w:ascii="Arial" w:hAnsi="Arial" w:cs="Arial"/>
          <w:sz w:val="18"/>
          <w:szCs w:val="18"/>
        </w:rPr>
        <w:t xml:space="preserve">MEYLE AG, Eva Schilling, tel: +49 40 67506-7425, correo electrónico: </w:t>
      </w:r>
      <w:hyperlink r:id="rId11" w:history="1">
        <w:r w:rsidRPr="006767DC">
          <w:rPr>
            <w:rStyle w:val="Hyperlink"/>
            <w:rFonts w:ascii="Arial" w:hAnsi="Arial" w:cs="Arial"/>
            <w:sz w:val="18"/>
            <w:szCs w:val="18"/>
          </w:rPr>
          <w:t>eva.schilling@meyle.com</w:t>
        </w:r>
      </w:hyperlink>
      <w:r w:rsidRPr="006767DC">
        <w:rPr>
          <w:rFonts w:ascii="Arial" w:hAnsi="Arial" w:cs="Arial"/>
          <w:sz w:val="18"/>
          <w:szCs w:val="18"/>
        </w:rPr>
        <w:t xml:space="preserve"> </w:t>
      </w:r>
    </w:p>
    <w:p w:rsidR="003C3E35" w:rsidRDefault="003C3E35">
      <w:pPr>
        <w:rPr>
          <w:rFonts w:ascii="Arial" w:hAnsi="Arial" w:cs="Arial"/>
          <w:sz w:val="20"/>
          <w:szCs w:val="20"/>
        </w:rPr>
      </w:pPr>
    </w:p>
    <w:p w:rsidR="003C3E35" w:rsidRPr="004F7200" w:rsidRDefault="003C3E35" w:rsidP="003C3E35">
      <w:pPr>
        <w:spacing w:line="360" w:lineRule="auto"/>
        <w:jc w:val="both"/>
        <w:rPr>
          <w:rFonts w:ascii="Arial" w:hAnsi="Arial" w:cs="Arial"/>
          <w:b/>
          <w:sz w:val="18"/>
          <w:szCs w:val="22"/>
        </w:rPr>
      </w:pPr>
      <w:r w:rsidRPr="004F7200">
        <w:rPr>
          <w:rFonts w:ascii="Arial" w:hAnsi="Arial" w:cs="Arial"/>
          <w:b/>
          <w:sz w:val="18"/>
          <w:szCs w:val="22"/>
        </w:rPr>
        <w:t>La empresa</w:t>
      </w:r>
    </w:p>
    <w:p w:rsidR="003C3E35" w:rsidRPr="004F7200" w:rsidRDefault="003C3E35" w:rsidP="003C3E35">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3C3E35" w:rsidRPr="004F7200" w:rsidRDefault="003C3E35" w:rsidP="003C3E35">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MEYLE-ORIGINAL: Encaja a la perfección como las piezas OEM. – Aprox. 20.000 artículos de alta calidad. </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MEYLE-PD: Más ideas y mejor realización..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3C3E35" w:rsidRPr="004F720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3C3E35" w:rsidRPr="004F7200" w:rsidRDefault="003C3E35" w:rsidP="003C3E35">
      <w:pPr>
        <w:pStyle w:val="KeinLeerraum"/>
        <w:spacing w:line="360" w:lineRule="auto"/>
        <w:rPr>
          <w:rStyle w:val="Fett"/>
          <w:rFonts w:ascii="Arial" w:hAnsi="Arial" w:cs="Arial"/>
          <w:b w:val="0"/>
          <w:sz w:val="18"/>
          <w:szCs w:val="22"/>
          <w:lang w:val="es-ES"/>
        </w:rPr>
      </w:pPr>
    </w:p>
    <w:p w:rsidR="003C3E35" w:rsidRPr="004F7200" w:rsidRDefault="003C3E35" w:rsidP="003C3E35">
      <w:pPr>
        <w:spacing w:after="240" w:line="360" w:lineRule="auto"/>
        <w:jc w:val="both"/>
        <w:rPr>
          <w:rFonts w:ascii="Arial" w:hAnsi="Arial" w:cs="Arial"/>
          <w:sz w:val="18"/>
          <w:szCs w:val="22"/>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w:t>
      </w:r>
      <w:r w:rsidRPr="004F7200">
        <w:rPr>
          <w:rFonts w:ascii="Arial" w:hAnsi="Arial" w:cs="Arial"/>
          <w:sz w:val="18"/>
          <w:szCs w:val="22"/>
        </w:rPr>
        <w:t xml:space="preserve"> desarrolla  actividades en 120 países. Además del modernísimo Centro de Logística en Hamburgo, la empresa tiene sociedades filiales y plantas de producción en todo el mundo. </w:t>
      </w:r>
    </w:p>
    <w:p w:rsidR="003C3E35" w:rsidRPr="004F7200" w:rsidRDefault="003C3E35" w:rsidP="003C3E35">
      <w:pPr>
        <w:spacing w:after="240" w:line="360" w:lineRule="auto"/>
        <w:jc w:val="both"/>
        <w:rPr>
          <w:rFonts w:ascii="Arial" w:hAnsi="Arial" w:cs="Arial"/>
          <w:sz w:val="18"/>
          <w:szCs w:val="22"/>
        </w:rPr>
      </w:pPr>
    </w:p>
    <w:p w:rsidR="003C3E35" w:rsidRPr="004F7200" w:rsidRDefault="003C3E35" w:rsidP="003C3E35">
      <w:pPr>
        <w:rPr>
          <w:rFonts w:ascii="Arial" w:hAnsi="Arial" w:cs="Arial"/>
          <w:sz w:val="20"/>
          <w:szCs w:val="20"/>
        </w:rPr>
      </w:pPr>
    </w:p>
    <w:p w:rsidR="003C3E35" w:rsidRPr="00045580" w:rsidRDefault="003C3E35">
      <w:pPr>
        <w:rPr>
          <w:rFonts w:ascii="Arial" w:hAnsi="Arial" w:cs="Arial"/>
          <w:sz w:val="20"/>
          <w:szCs w:val="20"/>
        </w:rPr>
      </w:pPr>
    </w:p>
    <w:sectPr w:rsidR="003C3E35"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621B7"/>
    <w:rsid w:val="00185DE9"/>
    <w:rsid w:val="001A2D1B"/>
    <w:rsid w:val="002F3A91"/>
    <w:rsid w:val="002F7BB3"/>
    <w:rsid w:val="003C3E35"/>
    <w:rsid w:val="003F69A7"/>
    <w:rsid w:val="0041337A"/>
    <w:rsid w:val="00460D9F"/>
    <w:rsid w:val="00467E0F"/>
    <w:rsid w:val="00574F45"/>
    <w:rsid w:val="007A611F"/>
    <w:rsid w:val="00A61ACA"/>
    <w:rsid w:val="00B0073F"/>
    <w:rsid w:val="00BA74DD"/>
    <w:rsid w:val="00CB7C07"/>
    <w:rsid w:val="00D600C6"/>
    <w:rsid w:val="00D621B4"/>
    <w:rsid w:val="00EE598C"/>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7A611F"/>
    <w:rPr>
      <w:color w:val="0000FF"/>
      <w:u w:val="single"/>
    </w:rPr>
  </w:style>
  <w:style w:type="paragraph" w:customStyle="1" w:styleId="xmsonormal">
    <w:name w:val="x_msonormal"/>
    <w:basedOn w:val="Standard"/>
    <w:rsid w:val="00467E0F"/>
    <w:pPr>
      <w:spacing w:before="100" w:beforeAutospacing="1" w:after="100" w:afterAutospacing="1"/>
    </w:pPr>
  </w:style>
  <w:style w:type="character" w:customStyle="1" w:styleId="x033494008-29112010">
    <w:name w:val="x_033494008-29112010"/>
    <w:rsid w:val="00467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7A611F"/>
    <w:rPr>
      <w:color w:val="0000FF"/>
      <w:u w:val="single"/>
    </w:rPr>
  </w:style>
  <w:style w:type="paragraph" w:customStyle="1" w:styleId="xmsonormal">
    <w:name w:val="x_msonormal"/>
    <w:basedOn w:val="Standard"/>
    <w:rsid w:val="00467E0F"/>
    <w:pPr>
      <w:spacing w:before="100" w:beforeAutospacing="1" w:after="100" w:afterAutospacing="1"/>
    </w:pPr>
  </w:style>
  <w:style w:type="character" w:customStyle="1" w:styleId="x033494008-29112010">
    <w:name w:val="x_033494008-29112010"/>
    <w:rsid w:val="0046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vb@prvh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41CCB-933F-40A5-B8B4-E54B88F4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3</cp:revision>
  <dcterms:created xsi:type="dcterms:W3CDTF">2017-06-21T14:13:00Z</dcterms:created>
  <dcterms:modified xsi:type="dcterms:W3CDTF">2017-06-22T08:20:00Z</dcterms:modified>
</cp:coreProperties>
</file>