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1B" w:rsidRPr="00AE2A85" w:rsidRDefault="00A5221B" w:rsidP="00A5221B">
      <w:pPr>
        <w:spacing w:after="240" w:line="360" w:lineRule="auto"/>
        <w:jc w:val="both"/>
        <w:rPr>
          <w:rFonts w:ascii="Arial" w:hAnsi="Arial" w:cs="Arial"/>
          <w:b/>
          <w:szCs w:val="26"/>
        </w:rPr>
      </w:pPr>
      <w:r>
        <w:rPr>
          <w:rStyle w:val="x033494008-29112010"/>
          <w:rFonts w:ascii="Arial" w:hAnsi="Arial" w:cs="Arial"/>
          <w:b/>
          <w:sz w:val="28"/>
          <w:szCs w:val="28"/>
        </w:rPr>
        <w:br/>
      </w:r>
      <w:r w:rsidRPr="007917EB">
        <w:rPr>
          <w:rStyle w:val="x033494008-29112010"/>
          <w:rFonts w:ascii="Arial" w:hAnsi="Arial"/>
          <w:b/>
          <w:sz w:val="28"/>
        </w:rPr>
        <w:t>Mejor rendimiento, mayor vida útil: 22 nuevas referencias del disco flexible de cardán en calidad MEYLE-HD</w:t>
      </w:r>
    </w:p>
    <w:p w:rsidR="00A5221B" w:rsidRPr="00A5221B" w:rsidRDefault="00A5221B" w:rsidP="00A5221B">
      <w:pPr>
        <w:pStyle w:val="Listenabsatz"/>
        <w:numPr>
          <w:ilvl w:val="0"/>
          <w:numId w:val="6"/>
        </w:numPr>
        <w:spacing w:after="240" w:line="360" w:lineRule="auto"/>
        <w:jc w:val="both"/>
        <w:rPr>
          <w:rFonts w:ascii="Arial" w:hAnsi="Arial" w:cs="Arial"/>
          <w:b/>
          <w:szCs w:val="26"/>
          <w:lang w:val="en-US"/>
        </w:rPr>
      </w:pPr>
      <w:r w:rsidRPr="00A5221B">
        <w:rPr>
          <w:rFonts w:ascii="Arial" w:hAnsi="Arial" w:cs="Arial"/>
          <w:b/>
          <w:szCs w:val="26"/>
          <w:lang w:val="en-US"/>
        </w:rPr>
        <w:t xml:space="preserve">El </w:t>
      </w:r>
      <w:proofErr w:type="spellStart"/>
      <w:r w:rsidRPr="00A5221B">
        <w:rPr>
          <w:rFonts w:ascii="Arial" w:hAnsi="Arial" w:cs="Arial"/>
          <w:b/>
          <w:szCs w:val="26"/>
          <w:lang w:val="en-US"/>
        </w:rPr>
        <w:t>fabricante</w:t>
      </w:r>
      <w:proofErr w:type="spellEnd"/>
      <w:r w:rsidRPr="00A5221B">
        <w:rPr>
          <w:rFonts w:ascii="Arial" w:hAnsi="Arial" w:cs="Arial"/>
          <w:b/>
          <w:szCs w:val="26"/>
          <w:lang w:val="en-US"/>
        </w:rPr>
        <w:t xml:space="preserve"> </w:t>
      </w:r>
      <w:proofErr w:type="spellStart"/>
      <w:r w:rsidRPr="00A5221B">
        <w:rPr>
          <w:rFonts w:ascii="Arial" w:hAnsi="Arial" w:cs="Arial"/>
          <w:b/>
          <w:szCs w:val="26"/>
          <w:lang w:val="en-US"/>
        </w:rPr>
        <w:t>hamburgués</w:t>
      </w:r>
      <w:proofErr w:type="spellEnd"/>
      <w:r w:rsidRPr="00A5221B">
        <w:rPr>
          <w:rFonts w:ascii="Arial" w:hAnsi="Arial" w:cs="Arial"/>
          <w:b/>
          <w:szCs w:val="26"/>
          <w:lang w:val="en-US"/>
        </w:rPr>
        <w:t xml:space="preserve"> MEYLE ha </w:t>
      </w:r>
      <w:proofErr w:type="spellStart"/>
      <w:r w:rsidRPr="00A5221B">
        <w:rPr>
          <w:rFonts w:ascii="Arial" w:hAnsi="Arial" w:cs="Arial"/>
          <w:b/>
          <w:szCs w:val="26"/>
          <w:lang w:val="en-US"/>
        </w:rPr>
        <w:t>desarrollado</w:t>
      </w:r>
      <w:proofErr w:type="spellEnd"/>
      <w:r w:rsidRPr="00A5221B">
        <w:rPr>
          <w:rFonts w:ascii="Arial" w:hAnsi="Arial" w:cs="Arial"/>
          <w:b/>
          <w:szCs w:val="26"/>
          <w:lang w:val="en-US"/>
        </w:rPr>
        <w:t xml:space="preserve">, con BOGE </w:t>
      </w:r>
      <w:proofErr w:type="spellStart"/>
      <w:r w:rsidRPr="00A5221B">
        <w:rPr>
          <w:rFonts w:ascii="Arial" w:hAnsi="Arial" w:cs="Arial"/>
          <w:b/>
          <w:szCs w:val="26"/>
          <w:lang w:val="en-US"/>
        </w:rPr>
        <w:t>Elastmetall</w:t>
      </w:r>
      <w:proofErr w:type="spellEnd"/>
      <w:r w:rsidRPr="00A5221B">
        <w:rPr>
          <w:rFonts w:ascii="Arial" w:hAnsi="Arial" w:cs="Arial"/>
          <w:b/>
          <w:szCs w:val="26"/>
          <w:lang w:val="en-US"/>
        </w:rPr>
        <w:t xml:space="preserve"> GmbH, </w:t>
      </w:r>
      <w:proofErr w:type="spellStart"/>
      <w:r w:rsidRPr="00A5221B">
        <w:rPr>
          <w:rFonts w:ascii="Arial" w:hAnsi="Arial" w:cs="Arial"/>
          <w:b/>
          <w:szCs w:val="26"/>
          <w:lang w:val="en-US"/>
        </w:rPr>
        <w:t>nuevos</w:t>
      </w:r>
      <w:proofErr w:type="spellEnd"/>
      <w:r w:rsidRPr="00A5221B">
        <w:rPr>
          <w:rFonts w:ascii="Arial" w:hAnsi="Arial" w:cs="Arial"/>
          <w:b/>
          <w:szCs w:val="26"/>
          <w:lang w:val="en-US"/>
        </w:rPr>
        <w:t xml:space="preserve"> </w:t>
      </w:r>
      <w:r w:rsidRPr="00A5221B">
        <w:rPr>
          <w:rStyle w:val="x033494008-29112010"/>
          <w:rFonts w:ascii="Arial" w:hAnsi="Arial" w:cs="Arial"/>
          <w:b/>
          <w:lang w:val="en-US"/>
        </w:rPr>
        <w:t xml:space="preserve">discos flexibles de </w:t>
      </w:r>
      <w:proofErr w:type="spellStart"/>
      <w:r w:rsidRPr="00A5221B">
        <w:rPr>
          <w:rStyle w:val="x033494008-29112010"/>
          <w:rFonts w:ascii="Arial" w:hAnsi="Arial" w:cs="Arial"/>
          <w:b/>
          <w:lang w:val="en-US"/>
        </w:rPr>
        <w:t>cardán</w:t>
      </w:r>
      <w:proofErr w:type="spellEnd"/>
      <w:r w:rsidRPr="00A5221B">
        <w:rPr>
          <w:rFonts w:ascii="Arial" w:hAnsi="Arial" w:cs="Arial"/>
          <w:b/>
          <w:szCs w:val="26"/>
          <w:lang w:val="en-US"/>
        </w:rPr>
        <w:t xml:space="preserve"> </w:t>
      </w:r>
      <w:proofErr w:type="spellStart"/>
      <w:r w:rsidRPr="00A5221B">
        <w:rPr>
          <w:rFonts w:ascii="Arial" w:hAnsi="Arial" w:cs="Arial"/>
          <w:b/>
          <w:szCs w:val="26"/>
          <w:lang w:val="en-US"/>
        </w:rPr>
        <w:t>en</w:t>
      </w:r>
      <w:proofErr w:type="spellEnd"/>
      <w:r w:rsidRPr="00A5221B">
        <w:rPr>
          <w:rFonts w:ascii="Arial" w:hAnsi="Arial" w:cs="Arial"/>
          <w:b/>
          <w:szCs w:val="26"/>
          <w:lang w:val="en-US"/>
        </w:rPr>
        <w:t xml:space="preserve"> </w:t>
      </w:r>
      <w:proofErr w:type="spellStart"/>
      <w:r w:rsidRPr="00A5221B">
        <w:rPr>
          <w:rFonts w:ascii="Arial" w:hAnsi="Arial" w:cs="Arial"/>
          <w:b/>
          <w:szCs w:val="26"/>
          <w:lang w:val="en-US"/>
        </w:rPr>
        <w:t>calidad</w:t>
      </w:r>
      <w:proofErr w:type="spellEnd"/>
      <w:r w:rsidRPr="00A5221B">
        <w:rPr>
          <w:rFonts w:ascii="Arial" w:hAnsi="Arial" w:cs="Arial"/>
          <w:b/>
          <w:szCs w:val="26"/>
          <w:lang w:val="en-US"/>
        </w:rPr>
        <w:t xml:space="preserve"> MEYLE-HD </w:t>
      </w:r>
    </w:p>
    <w:p w:rsidR="00A5221B" w:rsidRPr="00A5221B" w:rsidRDefault="00A5221B" w:rsidP="00A5221B">
      <w:pPr>
        <w:pStyle w:val="Listenabsatz"/>
        <w:numPr>
          <w:ilvl w:val="0"/>
          <w:numId w:val="6"/>
        </w:numPr>
        <w:autoSpaceDE w:val="0"/>
        <w:autoSpaceDN w:val="0"/>
        <w:adjustRightInd w:val="0"/>
        <w:spacing w:after="240" w:line="360" w:lineRule="auto"/>
        <w:jc w:val="both"/>
        <w:rPr>
          <w:rFonts w:ascii="Arial" w:hAnsi="Arial" w:cs="Arial"/>
          <w:b/>
          <w:lang w:val="en-US"/>
        </w:rPr>
      </w:pPr>
      <w:proofErr w:type="spellStart"/>
      <w:r w:rsidRPr="00A5221B">
        <w:rPr>
          <w:rFonts w:ascii="Arial" w:hAnsi="Arial" w:cs="Arial"/>
          <w:b/>
          <w:szCs w:val="26"/>
          <w:lang w:val="en-US"/>
        </w:rPr>
        <w:t>Reducción</w:t>
      </w:r>
      <w:proofErr w:type="spellEnd"/>
      <w:r w:rsidRPr="00A5221B">
        <w:rPr>
          <w:rFonts w:ascii="Arial" w:hAnsi="Arial" w:cs="Arial"/>
          <w:b/>
          <w:szCs w:val="26"/>
          <w:lang w:val="en-US"/>
        </w:rPr>
        <w:t xml:space="preserve"> de la </w:t>
      </w:r>
      <w:proofErr w:type="spellStart"/>
      <w:r w:rsidRPr="00A5221B">
        <w:rPr>
          <w:rFonts w:ascii="Arial" w:hAnsi="Arial" w:cs="Arial"/>
          <w:b/>
          <w:szCs w:val="26"/>
          <w:lang w:val="en-US"/>
        </w:rPr>
        <w:t>fricción</w:t>
      </w:r>
      <w:proofErr w:type="spellEnd"/>
      <w:r w:rsidRPr="00A5221B">
        <w:rPr>
          <w:rFonts w:ascii="Arial" w:hAnsi="Arial" w:cs="Arial"/>
          <w:b/>
          <w:szCs w:val="26"/>
          <w:lang w:val="en-US"/>
        </w:rPr>
        <w:t xml:space="preserve"> </w:t>
      </w:r>
      <w:proofErr w:type="spellStart"/>
      <w:r w:rsidRPr="00A5221B">
        <w:rPr>
          <w:rFonts w:ascii="Arial" w:hAnsi="Arial" w:cs="Arial"/>
          <w:b/>
          <w:szCs w:val="26"/>
          <w:lang w:val="en-US"/>
        </w:rPr>
        <w:t>interna</w:t>
      </w:r>
      <w:proofErr w:type="spellEnd"/>
      <w:r w:rsidRPr="00A5221B">
        <w:rPr>
          <w:rFonts w:ascii="Arial" w:hAnsi="Arial" w:cs="Arial"/>
          <w:b/>
          <w:szCs w:val="26"/>
          <w:lang w:val="en-US"/>
        </w:rPr>
        <w:t xml:space="preserve"> </w:t>
      </w:r>
      <w:proofErr w:type="spellStart"/>
      <w:r w:rsidRPr="00A5221B">
        <w:rPr>
          <w:rFonts w:ascii="Arial" w:hAnsi="Arial" w:cs="Arial"/>
          <w:b/>
          <w:szCs w:val="26"/>
          <w:lang w:val="en-US"/>
        </w:rPr>
        <w:t>mediante</w:t>
      </w:r>
      <w:proofErr w:type="spellEnd"/>
      <w:r w:rsidRPr="00A5221B">
        <w:rPr>
          <w:rFonts w:ascii="Arial" w:hAnsi="Arial" w:cs="Arial"/>
          <w:b/>
          <w:szCs w:val="26"/>
          <w:lang w:val="en-US"/>
        </w:rPr>
        <w:t xml:space="preserve"> </w:t>
      </w:r>
      <w:proofErr w:type="spellStart"/>
      <w:r w:rsidRPr="00A5221B">
        <w:rPr>
          <w:rFonts w:ascii="Arial" w:hAnsi="Arial" w:cs="Arial"/>
          <w:b/>
          <w:szCs w:val="26"/>
          <w:lang w:val="en-US"/>
        </w:rPr>
        <w:t>una</w:t>
      </w:r>
      <w:proofErr w:type="spellEnd"/>
      <w:r w:rsidRPr="00A5221B">
        <w:rPr>
          <w:rFonts w:ascii="Arial" w:hAnsi="Arial" w:cs="Arial"/>
          <w:b/>
          <w:szCs w:val="26"/>
          <w:lang w:val="en-US"/>
        </w:rPr>
        <w:t xml:space="preserve"> </w:t>
      </w:r>
      <w:proofErr w:type="spellStart"/>
      <w:r w:rsidRPr="00A5221B">
        <w:rPr>
          <w:rFonts w:ascii="Arial" w:hAnsi="Arial" w:cs="Arial"/>
          <w:b/>
          <w:szCs w:val="26"/>
          <w:lang w:val="en-US"/>
        </w:rPr>
        <w:t>tecnología</w:t>
      </w:r>
      <w:proofErr w:type="spellEnd"/>
      <w:r w:rsidRPr="00A5221B">
        <w:rPr>
          <w:rFonts w:ascii="Arial" w:hAnsi="Arial" w:cs="Arial"/>
          <w:b/>
          <w:szCs w:val="26"/>
          <w:lang w:val="en-US"/>
        </w:rPr>
        <w:t xml:space="preserve"> de </w:t>
      </w:r>
      <w:proofErr w:type="spellStart"/>
      <w:r w:rsidRPr="00A5221B">
        <w:rPr>
          <w:rFonts w:ascii="Arial" w:hAnsi="Arial" w:cs="Arial"/>
          <w:b/>
          <w:szCs w:val="26"/>
          <w:lang w:val="en-US"/>
        </w:rPr>
        <w:t>bobinado</w:t>
      </w:r>
      <w:proofErr w:type="spellEnd"/>
      <w:r w:rsidRPr="00A5221B">
        <w:rPr>
          <w:rFonts w:ascii="Arial" w:hAnsi="Arial" w:cs="Arial"/>
          <w:b/>
          <w:szCs w:val="26"/>
          <w:lang w:val="en-US"/>
        </w:rPr>
        <w:t xml:space="preserve"> </w:t>
      </w:r>
      <w:proofErr w:type="spellStart"/>
      <w:r w:rsidRPr="00A5221B">
        <w:rPr>
          <w:rFonts w:ascii="Arial" w:hAnsi="Arial" w:cs="Arial"/>
          <w:b/>
          <w:szCs w:val="26"/>
          <w:lang w:val="en-US"/>
        </w:rPr>
        <w:t>optimizada</w:t>
      </w:r>
      <w:proofErr w:type="spellEnd"/>
      <w:r w:rsidRPr="00A5221B">
        <w:rPr>
          <w:rFonts w:ascii="Arial" w:hAnsi="Arial" w:cs="Arial"/>
          <w:b/>
          <w:szCs w:val="26"/>
          <w:lang w:val="en-US"/>
        </w:rPr>
        <w:t xml:space="preserve"> y </w:t>
      </w:r>
      <w:proofErr w:type="spellStart"/>
      <w:r w:rsidRPr="00A5221B">
        <w:rPr>
          <w:rFonts w:ascii="Arial" w:hAnsi="Arial" w:cs="Arial"/>
          <w:b/>
          <w:szCs w:val="26"/>
          <w:lang w:val="en-US"/>
        </w:rPr>
        <w:t>novedosa</w:t>
      </w:r>
      <w:proofErr w:type="spellEnd"/>
    </w:p>
    <w:p w:rsidR="00A5221B" w:rsidRDefault="00A5221B" w:rsidP="00A5221B">
      <w:pPr>
        <w:pStyle w:val="Listenabsatz"/>
        <w:numPr>
          <w:ilvl w:val="0"/>
          <w:numId w:val="6"/>
        </w:numPr>
        <w:autoSpaceDE w:val="0"/>
        <w:autoSpaceDN w:val="0"/>
        <w:adjustRightInd w:val="0"/>
        <w:spacing w:after="240" w:line="360" w:lineRule="auto"/>
        <w:jc w:val="both"/>
        <w:rPr>
          <w:rFonts w:ascii="Arial" w:hAnsi="Arial" w:cs="Arial"/>
          <w:b/>
        </w:rPr>
      </w:pPr>
      <w:r>
        <w:rPr>
          <w:rFonts w:ascii="Arial" w:hAnsi="Arial" w:cs="Arial"/>
          <w:b/>
          <w:szCs w:val="26"/>
        </w:rPr>
        <w:t xml:space="preserve">4 </w:t>
      </w:r>
      <w:proofErr w:type="spellStart"/>
      <w:r>
        <w:rPr>
          <w:rFonts w:ascii="Arial" w:hAnsi="Arial" w:cs="Arial"/>
          <w:b/>
          <w:szCs w:val="26"/>
        </w:rPr>
        <w:t>años</w:t>
      </w:r>
      <w:proofErr w:type="spellEnd"/>
      <w:r>
        <w:rPr>
          <w:rFonts w:ascii="Arial" w:hAnsi="Arial" w:cs="Arial"/>
          <w:b/>
          <w:szCs w:val="26"/>
        </w:rPr>
        <w:t xml:space="preserve"> de </w:t>
      </w:r>
      <w:proofErr w:type="spellStart"/>
      <w:r>
        <w:rPr>
          <w:rFonts w:ascii="Arial" w:hAnsi="Arial" w:cs="Arial"/>
          <w:b/>
          <w:szCs w:val="26"/>
        </w:rPr>
        <w:t>garantía</w:t>
      </w:r>
      <w:proofErr w:type="spellEnd"/>
      <w:r>
        <w:rPr>
          <w:rFonts w:ascii="Arial" w:hAnsi="Arial" w:cs="Arial"/>
          <w:b/>
          <w:szCs w:val="26"/>
        </w:rPr>
        <w:t xml:space="preserve"> </w:t>
      </w:r>
      <w:proofErr w:type="spellStart"/>
      <w:r>
        <w:rPr>
          <w:rFonts w:ascii="Arial" w:hAnsi="Arial" w:cs="Arial"/>
          <w:b/>
          <w:szCs w:val="26"/>
        </w:rPr>
        <w:t>para</w:t>
      </w:r>
      <w:proofErr w:type="spellEnd"/>
      <w:r>
        <w:rPr>
          <w:rFonts w:ascii="Arial" w:hAnsi="Arial" w:cs="Arial"/>
          <w:b/>
          <w:szCs w:val="26"/>
        </w:rPr>
        <w:t xml:space="preserve"> </w:t>
      </w:r>
      <w:proofErr w:type="spellStart"/>
      <w:r>
        <w:rPr>
          <w:rFonts w:ascii="Arial" w:hAnsi="Arial" w:cs="Arial"/>
          <w:b/>
          <w:szCs w:val="26"/>
        </w:rPr>
        <w:t>el</w:t>
      </w:r>
      <w:proofErr w:type="spellEnd"/>
      <w:r>
        <w:rPr>
          <w:rFonts w:ascii="Arial" w:hAnsi="Arial" w:cs="Arial"/>
          <w:b/>
          <w:szCs w:val="26"/>
        </w:rPr>
        <w:t xml:space="preserve"> </w:t>
      </w:r>
      <w:proofErr w:type="spellStart"/>
      <w:r>
        <w:rPr>
          <w:rFonts w:ascii="Arial" w:hAnsi="Arial" w:cs="Arial"/>
          <w:b/>
          <w:szCs w:val="26"/>
        </w:rPr>
        <w:t>disco</w:t>
      </w:r>
      <w:proofErr w:type="spellEnd"/>
      <w:r>
        <w:rPr>
          <w:rFonts w:ascii="Arial" w:hAnsi="Arial" w:cs="Arial"/>
          <w:b/>
          <w:szCs w:val="26"/>
        </w:rPr>
        <w:t xml:space="preserve"> flexible MEYLE-HD </w:t>
      </w:r>
    </w:p>
    <w:p w:rsidR="00A5221B" w:rsidRPr="007917EB" w:rsidRDefault="00A5221B" w:rsidP="00A5221B">
      <w:pPr>
        <w:autoSpaceDE w:val="0"/>
        <w:autoSpaceDN w:val="0"/>
        <w:adjustRightInd w:val="0"/>
        <w:spacing w:after="240" w:line="360" w:lineRule="auto"/>
        <w:jc w:val="both"/>
        <w:rPr>
          <w:rFonts w:ascii="Arial" w:hAnsi="Arial"/>
          <w:b/>
        </w:rPr>
      </w:pPr>
      <w:r w:rsidRPr="007917EB">
        <w:rPr>
          <w:rFonts w:ascii="Arial" w:hAnsi="Arial"/>
          <w:b/>
          <w:u w:val="single"/>
        </w:rPr>
        <w:t>Hamburgo, 17 de julio de 2018.</w:t>
      </w:r>
      <w:r w:rsidRPr="007917EB">
        <w:rPr>
          <w:rFonts w:ascii="Arial" w:hAnsi="Arial"/>
          <w:b/>
        </w:rPr>
        <w:t xml:space="preserve"> El fabricant</w:t>
      </w:r>
      <w:r>
        <w:rPr>
          <w:rFonts w:ascii="Arial" w:hAnsi="Arial"/>
          <w:b/>
        </w:rPr>
        <w:t>e hamburgués de repuestos MEYLE </w:t>
      </w:r>
      <w:r w:rsidRPr="007917EB">
        <w:rPr>
          <w:rFonts w:ascii="Arial" w:hAnsi="Arial"/>
          <w:b/>
        </w:rPr>
        <w:t xml:space="preserve">AG presenta nuevas referencias del </w:t>
      </w:r>
      <w:r>
        <w:rPr>
          <w:rFonts w:ascii="Arial" w:hAnsi="Arial"/>
          <w:b/>
        </w:rPr>
        <w:t>disco flexible en calidad MEYLE</w:t>
      </w:r>
      <w:r>
        <w:rPr>
          <w:rFonts w:ascii="Arial" w:hAnsi="Arial"/>
          <w:b/>
        </w:rPr>
        <w:noBreakHyphen/>
      </w:r>
      <w:r w:rsidRPr="007917EB">
        <w:rPr>
          <w:rFonts w:ascii="Arial" w:hAnsi="Arial"/>
          <w:b/>
        </w:rPr>
        <w:t xml:space="preserve">HD, como resultado de la cooperación con BOGE Elastmetall GmbH, fabricante líder en la tecnología de vibraciones del automóvil. Gracias a la cooperación de ambos fabricantes, el disco flexible ya se encuentra disponible en el aftermarket como kit de reparación MEYLE-Smart, listo para el montaje, compuesto de un disco flexible de alta calidad y el material de montaje adecuado. El material optimizado, como el compuesto de caucho especial, y una estabilidad de torsión excelente en el interior del disco flexible garantizan más rendimiento y una vida útil superior al promedio. </w:t>
      </w:r>
    </w:p>
    <w:p w:rsidR="00A5221B" w:rsidRPr="00787F60" w:rsidRDefault="00A5221B" w:rsidP="00A5221B">
      <w:pPr>
        <w:autoSpaceDE w:val="0"/>
        <w:autoSpaceDN w:val="0"/>
        <w:adjustRightInd w:val="0"/>
        <w:spacing w:after="240" w:line="360" w:lineRule="auto"/>
        <w:jc w:val="both"/>
        <w:rPr>
          <w:rFonts w:ascii="Arial" w:hAnsi="Arial" w:cs="Arial"/>
        </w:rPr>
      </w:pPr>
      <w:r>
        <w:rPr>
          <w:rFonts w:ascii="Arial" w:hAnsi="Arial" w:cs="Arial"/>
        </w:rPr>
        <w:t>Un defecto del disco flexible puede significar un alto riesgo de seguridad y, en caso extremo, puede conducir a la rotura del disco flexible – con consecuencias de gran alcance para el vehículo y el conductor. La cooperación de MEYLE y BOGE ha dado por resultado un disco flexible que, debido a sus características tecnológicas y sus propiedades funcionales sofisticadas, es particularmente durable y fiable.</w:t>
      </w:r>
      <w:r w:rsidRPr="00787F60">
        <w:rPr>
          <w:rFonts w:ascii="Arial" w:hAnsi="Arial" w:cs="Arial"/>
        </w:rPr>
        <w:t xml:space="preserve"> Gracias a la reducción de los picos de los momentos de giro, así como a la amortiguación y al aislamiento de la acústica de los ruidos del árbol en las reacciones provocadas por cambios de carga, el disco flexible tiene un rendimiento </w:t>
      </w:r>
      <w:r>
        <w:rPr>
          <w:rFonts w:ascii="Arial" w:hAnsi="Arial" w:cs="Arial"/>
        </w:rPr>
        <w:t>extraordinario</w:t>
      </w:r>
      <w:r w:rsidRPr="00787F60">
        <w:rPr>
          <w:rFonts w:ascii="Arial" w:hAnsi="Arial" w:cs="Arial"/>
        </w:rPr>
        <w:t>.</w:t>
      </w:r>
    </w:p>
    <w:p w:rsidR="00A5221B" w:rsidRDefault="00A5221B" w:rsidP="00A5221B">
      <w:pPr>
        <w:autoSpaceDE w:val="0"/>
        <w:autoSpaceDN w:val="0"/>
        <w:adjustRightInd w:val="0"/>
        <w:spacing w:after="240" w:line="360" w:lineRule="auto"/>
        <w:jc w:val="both"/>
        <w:rPr>
          <w:rFonts w:ascii="Arial" w:hAnsi="Arial" w:cs="Arial"/>
          <w:color w:val="222222"/>
        </w:rPr>
      </w:pPr>
      <w:r>
        <w:rPr>
          <w:rFonts w:ascii="Arial" w:hAnsi="Arial" w:cs="Arial"/>
          <w:color w:val="222222"/>
        </w:rPr>
        <w:br/>
      </w:r>
      <w:r>
        <w:rPr>
          <w:rFonts w:ascii="Arial" w:hAnsi="Arial" w:cs="Arial"/>
          <w:color w:val="222222"/>
        </w:rPr>
        <w:br/>
      </w:r>
      <w:r>
        <w:rPr>
          <w:rFonts w:ascii="Arial" w:hAnsi="Arial" w:cs="Arial"/>
          <w:color w:val="222222"/>
        </w:rPr>
        <w:lastRenderedPageBreak/>
        <w:br/>
        <w:t xml:space="preserve">También en lo referente al material, el </w:t>
      </w:r>
      <w:r>
        <w:rPr>
          <w:rStyle w:val="x033494008-29112010"/>
          <w:rFonts w:ascii="Arial" w:hAnsi="Arial" w:cs="Arial"/>
        </w:rPr>
        <w:t>repuesto</w:t>
      </w:r>
      <w:r>
        <w:rPr>
          <w:rFonts w:ascii="Arial" w:hAnsi="Arial" w:cs="Arial"/>
          <w:b/>
          <w:szCs w:val="26"/>
        </w:rPr>
        <w:t xml:space="preserve"> </w:t>
      </w:r>
      <w:r>
        <w:rPr>
          <w:rFonts w:ascii="Arial" w:hAnsi="Arial" w:cs="Arial"/>
          <w:color w:val="222222"/>
        </w:rPr>
        <w:t>gana puntos por sus propiedades especiales: la tecnología de bobinado novedosa y optimizada, así como las propiedades mejoradas de tracción y empuje aseguran una reducción de la fricción interna y, por lo tanto, confieren al disco flexible una vida útil más larga. La estabilidad de torsión mejorada garantiza una mayor carga de rotura en comparación con el material convencional. Gracias al recubrimiento de torsión total y de superficie completa, el disco flexible también tiene una alta resistencia. El compuesto de caucho optimizado utilizado en los discos flexibles MEYLE-HD es resistente a temperaturas de hasta 130 grados centígrados</w:t>
      </w:r>
      <w:r>
        <w:rPr>
          <w:rFonts w:ascii="Arial" w:hAnsi="Arial" w:cs="Arial"/>
        </w:rPr>
        <w:t xml:space="preserve">. </w:t>
      </w:r>
    </w:p>
    <w:p w:rsidR="00A5221B" w:rsidRDefault="00A5221B" w:rsidP="00A5221B">
      <w:pPr>
        <w:autoSpaceDE w:val="0"/>
        <w:autoSpaceDN w:val="0"/>
        <w:adjustRightInd w:val="0"/>
        <w:spacing w:after="240" w:line="360" w:lineRule="auto"/>
        <w:jc w:val="both"/>
        <w:rPr>
          <w:rFonts w:ascii="Arial" w:hAnsi="Arial" w:cs="Arial"/>
          <w:color w:val="222222"/>
        </w:rPr>
      </w:pPr>
      <w:r>
        <w:rPr>
          <w:rFonts w:ascii="Arial" w:hAnsi="Arial" w:cs="Arial"/>
          <w:color w:val="222222"/>
        </w:rPr>
        <w:t>El disco flexible MEYLE-HD es una solución de reparación más para talleres y clientes, permitiendo la sustitución económica de componentes defectuosos individuales del árbol de transmisión. Reemplazando solamente las piezas defectuosas los talleres y los conductores pueden ahorrar mucho tiempo y dinero.</w:t>
      </w:r>
    </w:p>
    <w:p w:rsidR="00A5221B" w:rsidRDefault="00A5221B" w:rsidP="00A5221B">
      <w:pPr>
        <w:autoSpaceDE w:val="0"/>
        <w:autoSpaceDN w:val="0"/>
        <w:adjustRightInd w:val="0"/>
        <w:spacing w:after="240" w:line="360" w:lineRule="auto"/>
        <w:jc w:val="both"/>
        <w:rPr>
          <w:rFonts w:ascii="Arial" w:hAnsi="Arial" w:cs="Arial"/>
          <w:color w:val="222222"/>
        </w:rPr>
      </w:pPr>
      <w:r>
        <w:rPr>
          <w:rFonts w:ascii="Arial" w:hAnsi="Arial" w:cs="Arial"/>
          <w:color w:val="222222"/>
        </w:rPr>
        <w:t xml:space="preserve">En total, MEYLE ofrece a partir de ahora 22 nuevas referencias del disco flexible MEYLE-HD y cubre así un parque móvil de más de 19 millones de vehículos en todo el mundo </w:t>
      </w:r>
      <w:r>
        <w:rPr>
          <w:rFonts w:ascii="Arial" w:hAnsi="Arial" w:cs="Arial"/>
        </w:rPr>
        <w:t xml:space="preserve">– se ha proyectado ya ampliar la gama con otras referencias más. </w:t>
      </w:r>
      <w:r>
        <w:rPr>
          <w:rFonts w:ascii="Arial" w:hAnsi="Arial" w:cs="Arial"/>
          <w:color w:val="222222"/>
        </w:rPr>
        <w:t xml:space="preserve">Los talleres se benefician aquí </w:t>
      </w:r>
      <w:r>
        <w:rPr>
          <w:rFonts w:ascii="Arial" w:hAnsi="Arial" w:cs="Arial"/>
        </w:rPr>
        <w:t xml:space="preserve">– </w:t>
      </w:r>
      <w:r>
        <w:rPr>
          <w:rFonts w:ascii="Arial" w:hAnsi="Arial" w:cs="Arial"/>
          <w:color w:val="222222"/>
        </w:rPr>
        <w:t xml:space="preserve">como con todos los productos MEYLE-HD </w:t>
      </w:r>
      <w:r>
        <w:rPr>
          <w:rFonts w:ascii="Arial" w:hAnsi="Arial" w:cs="Arial"/>
        </w:rPr>
        <w:t xml:space="preserve">– </w:t>
      </w:r>
      <w:r>
        <w:rPr>
          <w:rFonts w:ascii="Arial" w:hAnsi="Arial" w:cs="Arial"/>
          <w:color w:val="222222"/>
        </w:rPr>
        <w:t>de la garantía de cuatro años</w:t>
      </w:r>
      <w:r>
        <w:rPr>
          <w:rFonts w:ascii="Arial" w:hAnsi="Arial" w:cs="Arial"/>
        </w:rPr>
        <w:t xml:space="preserve">. </w:t>
      </w:r>
    </w:p>
    <w:p w:rsidR="00A5221B" w:rsidRDefault="00A5221B" w:rsidP="00A5221B">
      <w:pPr>
        <w:rPr>
          <w:rFonts w:ascii="Arial" w:hAnsi="Arial" w:cs="Arial"/>
        </w:rPr>
      </w:pPr>
      <w:r>
        <w:br w:type="page"/>
      </w:r>
    </w:p>
    <w:p w:rsidR="00A5221B" w:rsidRPr="00102C9F" w:rsidRDefault="00A5221B" w:rsidP="00A5221B">
      <w:pPr>
        <w:spacing w:after="240" w:line="360" w:lineRule="auto"/>
        <w:jc w:val="both"/>
        <w:rPr>
          <w:rFonts w:ascii="Arial" w:hAnsi="Arial" w:cs="Arial"/>
          <w:b/>
          <w:sz w:val="18"/>
          <w:szCs w:val="18"/>
        </w:rPr>
      </w:pPr>
      <w:r w:rsidRPr="007917EB">
        <w:rPr>
          <w:rFonts w:ascii="Arial" w:hAnsi="Arial" w:cs="Arial"/>
          <w:color w:val="222222"/>
        </w:rPr>
        <w:lastRenderedPageBreak/>
        <w:br/>
      </w:r>
      <w:r>
        <w:rPr>
          <w:rFonts w:ascii="Arial" w:hAnsi="Arial"/>
          <w:sz w:val="18"/>
        </w:rPr>
        <w:t xml:space="preserve">Puede descargarse el material escrito y gráfico para prensa en </w:t>
      </w:r>
      <w:r>
        <w:fldChar w:fldCharType="begin"/>
      </w:r>
      <w:r>
        <w:instrText xml:space="preserve"> HYPERLINK "http://www.meyle.com/" \h </w:instrText>
      </w:r>
      <w:r>
        <w:fldChar w:fldCharType="separate"/>
      </w:r>
      <w:r>
        <w:rPr>
          <w:rFonts w:ascii="Arial" w:hAnsi="Arial"/>
          <w:color w:val="0000FF"/>
          <w:sz w:val="18"/>
          <w:u w:val="single"/>
        </w:rPr>
        <w:t>www.meyle.com</w:t>
      </w:r>
      <w:r>
        <w:rPr>
          <w:rFonts w:ascii="Arial" w:hAnsi="Arial"/>
          <w:color w:val="0000FF"/>
          <w:sz w:val="18"/>
          <w:u w:val="single"/>
        </w:rPr>
        <w:fldChar w:fldCharType="end"/>
      </w:r>
      <w:r>
        <w:rPr>
          <w:rFonts w:ascii="Arial" w:hAnsi="Arial"/>
          <w:sz w:val="18"/>
        </w:rPr>
        <w:t xml:space="preserve"> o solicitarlo en forma de archivo. </w:t>
      </w:r>
    </w:p>
    <w:p w:rsidR="00A5221B" w:rsidRPr="00787F60" w:rsidRDefault="00A5221B" w:rsidP="00A5221B">
      <w:pPr>
        <w:spacing w:line="360" w:lineRule="auto"/>
        <w:jc w:val="both"/>
        <w:rPr>
          <w:rFonts w:ascii="Arial" w:hAnsi="Arial" w:cs="Arial"/>
          <w:b/>
          <w:sz w:val="18"/>
          <w:szCs w:val="22"/>
        </w:rPr>
      </w:pPr>
      <w:r w:rsidRPr="00787F60">
        <w:rPr>
          <w:rFonts w:ascii="Arial" w:hAnsi="Arial" w:cs="Arial"/>
          <w:b/>
          <w:sz w:val="18"/>
          <w:szCs w:val="22"/>
        </w:rPr>
        <w:t xml:space="preserve">Sobre Meyle </w:t>
      </w:r>
    </w:p>
    <w:p w:rsidR="00A5221B" w:rsidRPr="00787F60" w:rsidRDefault="00A5221B" w:rsidP="00A5221B">
      <w:pPr>
        <w:spacing w:after="240" w:line="360" w:lineRule="auto"/>
        <w:jc w:val="both"/>
      </w:pPr>
      <w:r w:rsidRPr="00787F60">
        <w:rPr>
          <w:rFonts w:ascii="Arial" w:hAnsi="Arial" w:cs="Arial"/>
          <w:sz w:val="18"/>
          <w:szCs w:val="22"/>
        </w:rPr>
        <w:t xml:space="preserve">Bajo la marca MEYLE, MEYLE AG desarrolla, </w:t>
      </w:r>
      <w:r>
        <w:rPr>
          <w:rFonts w:ascii="Arial" w:hAnsi="Arial" w:cs="Arial"/>
          <w:sz w:val="18"/>
          <w:szCs w:val="22"/>
        </w:rPr>
        <w:t>fabrica</w:t>
      </w:r>
      <w:r w:rsidRPr="00787F60">
        <w:rPr>
          <w:rFonts w:ascii="Arial" w:hAnsi="Arial" w:cs="Arial"/>
          <w:sz w:val="18"/>
          <w:szCs w:val="22"/>
        </w:rPr>
        <w:t xml:space="preserve"> y </w:t>
      </w:r>
      <w:r>
        <w:rPr>
          <w:rFonts w:ascii="Arial" w:hAnsi="Arial" w:cs="Arial"/>
          <w:sz w:val="18"/>
          <w:szCs w:val="22"/>
        </w:rPr>
        <w:t>vende</w:t>
      </w:r>
      <w:r w:rsidRPr="00787F60">
        <w:rPr>
          <w:rFonts w:ascii="Arial" w:hAnsi="Arial" w:cs="Arial"/>
          <w:sz w:val="18"/>
          <w:szCs w:val="22"/>
        </w:rPr>
        <w:t xml:space="preserve"> repuestos de alta calidad para turismos, furgonetas y vehículos industriales para el mercado libre de </w:t>
      </w:r>
      <w:r>
        <w:rPr>
          <w:rFonts w:ascii="Arial" w:hAnsi="Arial" w:cs="Arial"/>
          <w:sz w:val="18"/>
          <w:szCs w:val="22"/>
        </w:rPr>
        <w:t>recambios</w:t>
      </w:r>
      <w:r w:rsidRPr="00787F60">
        <w:rPr>
          <w:rFonts w:ascii="Arial" w:hAnsi="Arial" w:cs="Arial"/>
          <w:sz w:val="18"/>
          <w:szCs w:val="22"/>
        </w:rPr>
        <w:t xml:space="preserve">. La marca MEYLE comprende las tres líneas de productos MEYLE-ORIGINAL, MEYLE-PD y MEYLE-HD. MEYLE AG tiene su sede en Hamburgo y desarrolla actividades en 120 países. Además del modernísimo centro de logística en Hamburgo, la empresa tiene filiales y </w:t>
      </w:r>
      <w:r>
        <w:rPr>
          <w:rFonts w:ascii="Arial" w:hAnsi="Arial" w:cs="Arial"/>
          <w:sz w:val="18"/>
          <w:szCs w:val="22"/>
        </w:rPr>
        <w:t>establecimientos</w:t>
      </w:r>
      <w:r w:rsidRPr="00787F60">
        <w:rPr>
          <w:rFonts w:ascii="Arial" w:hAnsi="Arial" w:cs="Arial"/>
          <w:sz w:val="18"/>
          <w:szCs w:val="22"/>
        </w:rPr>
        <w:t xml:space="preserve"> de producción en todo el mundo. MEYLE AG es una empresa de Wulf Gaertner Autoparts AG, que celebra su 60 aniversario en 2018. Desde su fundación en 1958 como Wulf Gaertner GmbH, la empresa familiar confiere particular </w:t>
      </w:r>
      <w:r>
        <w:rPr>
          <w:rFonts w:ascii="Arial" w:hAnsi="Arial" w:cs="Arial"/>
          <w:sz w:val="18"/>
          <w:szCs w:val="22"/>
        </w:rPr>
        <w:t>valor</w:t>
      </w:r>
      <w:r w:rsidRPr="00787F60">
        <w:rPr>
          <w:rFonts w:ascii="Arial" w:hAnsi="Arial" w:cs="Arial"/>
          <w:sz w:val="18"/>
          <w:szCs w:val="22"/>
        </w:rPr>
        <w:t xml:space="preserve"> a </w:t>
      </w:r>
      <w:r>
        <w:rPr>
          <w:rFonts w:ascii="Arial" w:hAnsi="Arial" w:cs="Arial"/>
          <w:sz w:val="18"/>
          <w:szCs w:val="22"/>
        </w:rPr>
        <w:t>una</w:t>
      </w:r>
      <w:r w:rsidRPr="00787F60">
        <w:rPr>
          <w:rFonts w:ascii="Arial" w:hAnsi="Arial" w:cs="Arial"/>
          <w:sz w:val="18"/>
          <w:szCs w:val="22"/>
        </w:rPr>
        <w:t xml:space="preserve"> actuación responsable </w:t>
      </w:r>
      <w:r>
        <w:rPr>
          <w:rFonts w:ascii="Arial" w:hAnsi="Arial" w:cs="Arial"/>
          <w:sz w:val="18"/>
          <w:szCs w:val="22"/>
        </w:rPr>
        <w:t>frente a</w:t>
      </w:r>
      <w:r w:rsidRPr="00787F60">
        <w:rPr>
          <w:rFonts w:ascii="Arial" w:hAnsi="Arial" w:cs="Arial"/>
          <w:sz w:val="18"/>
          <w:szCs w:val="22"/>
        </w:rPr>
        <w:t xml:space="preserve"> </w:t>
      </w:r>
      <w:r>
        <w:rPr>
          <w:rFonts w:ascii="Arial" w:hAnsi="Arial" w:cs="Arial"/>
          <w:sz w:val="18"/>
          <w:szCs w:val="22"/>
        </w:rPr>
        <w:t xml:space="preserve">los </w:t>
      </w:r>
      <w:r w:rsidRPr="00787F60">
        <w:rPr>
          <w:rFonts w:ascii="Arial" w:hAnsi="Arial" w:cs="Arial"/>
          <w:sz w:val="18"/>
          <w:szCs w:val="22"/>
        </w:rPr>
        <w:t xml:space="preserve">empleados, </w:t>
      </w:r>
      <w:r>
        <w:rPr>
          <w:rFonts w:ascii="Arial" w:hAnsi="Arial" w:cs="Arial"/>
          <w:sz w:val="18"/>
          <w:szCs w:val="22"/>
        </w:rPr>
        <w:t xml:space="preserve">los </w:t>
      </w:r>
      <w:r w:rsidRPr="00787F60">
        <w:rPr>
          <w:rFonts w:ascii="Arial" w:hAnsi="Arial" w:cs="Arial"/>
          <w:sz w:val="18"/>
          <w:szCs w:val="22"/>
        </w:rPr>
        <w:t xml:space="preserve">clientes y </w:t>
      </w:r>
      <w:r>
        <w:rPr>
          <w:rFonts w:ascii="Arial" w:hAnsi="Arial" w:cs="Arial"/>
          <w:sz w:val="18"/>
          <w:szCs w:val="22"/>
        </w:rPr>
        <w:t xml:space="preserve">los </w:t>
      </w:r>
      <w:r w:rsidRPr="00787F60">
        <w:rPr>
          <w:rFonts w:ascii="Arial" w:hAnsi="Arial" w:cs="Arial"/>
          <w:sz w:val="18"/>
          <w:szCs w:val="22"/>
        </w:rPr>
        <w:t>socios comerciales</w:t>
      </w:r>
      <w:r>
        <w:rPr>
          <w:rFonts w:ascii="Arial" w:hAnsi="Arial" w:cs="Arial"/>
          <w:sz w:val="18"/>
          <w:szCs w:val="22"/>
        </w:rPr>
        <w:t>,</w:t>
      </w:r>
      <w:r w:rsidRPr="00787F60">
        <w:rPr>
          <w:rFonts w:ascii="Arial" w:hAnsi="Arial" w:cs="Arial"/>
          <w:sz w:val="18"/>
          <w:szCs w:val="22"/>
        </w:rPr>
        <w:t xml:space="preserve"> y al establecimiento de relaciones </w:t>
      </w:r>
      <w:r>
        <w:rPr>
          <w:rFonts w:ascii="Arial" w:hAnsi="Arial" w:cs="Arial"/>
          <w:sz w:val="18"/>
          <w:szCs w:val="22"/>
        </w:rPr>
        <w:t>duraderas con</w:t>
      </w:r>
      <w:r w:rsidRPr="00787F60">
        <w:rPr>
          <w:rFonts w:ascii="Arial" w:hAnsi="Arial" w:cs="Arial"/>
          <w:sz w:val="18"/>
          <w:szCs w:val="22"/>
        </w:rPr>
        <w:t xml:space="preserve"> los clientes.</w:t>
      </w:r>
      <w:r w:rsidRPr="00787F60">
        <w:rPr>
          <w:rFonts w:ascii="Arial" w:hAnsi="Arial" w:cs="Arial"/>
          <w:sz w:val="18"/>
          <w:szCs w:val="22"/>
        </w:rPr>
        <w:tab/>
      </w:r>
    </w:p>
    <w:p w:rsidR="00A5221B" w:rsidRPr="007917EB" w:rsidRDefault="00A5221B" w:rsidP="00A5221B">
      <w:pPr>
        <w:autoSpaceDE w:val="0"/>
        <w:autoSpaceDN w:val="0"/>
        <w:adjustRightInd w:val="0"/>
        <w:spacing w:after="240" w:line="360" w:lineRule="auto"/>
        <w:rPr>
          <w:rFonts w:ascii="Arial" w:hAnsi="Arial" w:cs="Arial"/>
          <w:sz w:val="18"/>
          <w:szCs w:val="18"/>
        </w:rPr>
      </w:pPr>
      <w:r>
        <w:rPr>
          <w:rFonts w:ascii="Arial" w:hAnsi="Arial" w:cs="Arial"/>
          <w:b/>
          <w:sz w:val="18"/>
          <w:szCs w:val="22"/>
        </w:rPr>
        <w:t>Sobre MEYLE-HD</w:t>
      </w:r>
      <w:r>
        <w:rPr>
          <w:rFonts w:ascii="Arial" w:hAnsi="Arial" w:cs="Arial"/>
        </w:rPr>
        <w:br/>
      </w:r>
      <w:hyperlink r:id="rId9" w:history="1">
        <w:r w:rsidRPr="007917EB">
          <w:rPr>
            <w:rFonts w:ascii="Arial" w:hAnsi="Arial" w:cs="Arial"/>
            <w:sz w:val="18"/>
            <w:szCs w:val="18"/>
          </w:rPr>
          <w:t>https://www.meyle.com/la-marca</w:t>
        </w:r>
        <w:r w:rsidRPr="007917EB" w:rsidDel="0038189E">
          <w:rPr>
            <w:rFonts w:ascii="Arial" w:hAnsi="Arial" w:cs="Arial"/>
            <w:sz w:val="18"/>
            <w:szCs w:val="18"/>
          </w:rPr>
          <w:t>die-marke</w:t>
        </w:r>
        <w:r w:rsidRPr="007917EB">
          <w:rPr>
            <w:rFonts w:ascii="Arial" w:hAnsi="Arial" w:cs="Arial"/>
            <w:sz w:val="18"/>
            <w:szCs w:val="18"/>
          </w:rPr>
          <w:t>-meyle/líneas de productos/meyle-hd/</w:t>
        </w:r>
      </w:hyperlink>
      <w:r w:rsidRPr="007917EB">
        <w:rPr>
          <w:rFonts w:ascii="Arial" w:hAnsi="Arial" w:cs="Arial"/>
          <w:sz w:val="18"/>
          <w:szCs w:val="18"/>
        </w:rPr>
        <w:t xml:space="preserve">   </w:t>
      </w:r>
    </w:p>
    <w:p w:rsidR="00A5221B" w:rsidRPr="009B10D4" w:rsidRDefault="00A5221B" w:rsidP="00A5221B">
      <w:pPr>
        <w:autoSpaceDE w:val="0"/>
        <w:autoSpaceDN w:val="0"/>
        <w:adjustRightInd w:val="0"/>
        <w:spacing w:after="240" w:line="360" w:lineRule="auto"/>
        <w:jc w:val="both"/>
        <w:rPr>
          <w:rFonts w:ascii="Arial" w:hAnsi="Arial" w:cs="Arial"/>
          <w:b/>
          <w:sz w:val="18"/>
          <w:szCs w:val="22"/>
          <w:lang w:val="en-US"/>
        </w:rPr>
      </w:pPr>
      <w:proofErr w:type="spellStart"/>
      <w:r w:rsidRPr="009B10D4">
        <w:rPr>
          <w:rFonts w:ascii="Arial" w:hAnsi="Arial" w:cs="Arial"/>
          <w:b/>
          <w:sz w:val="18"/>
          <w:szCs w:val="22"/>
          <w:lang w:val="en-US"/>
        </w:rPr>
        <w:t>Sobre</w:t>
      </w:r>
      <w:proofErr w:type="spellEnd"/>
      <w:r w:rsidRPr="009B10D4">
        <w:rPr>
          <w:rFonts w:ascii="Arial" w:hAnsi="Arial" w:cs="Arial"/>
          <w:b/>
          <w:sz w:val="18"/>
          <w:szCs w:val="22"/>
          <w:lang w:val="en-US"/>
        </w:rPr>
        <w:t xml:space="preserve"> BOGE Rubber &amp; Plastics</w:t>
      </w:r>
    </w:p>
    <w:p w:rsidR="00A5221B" w:rsidRPr="00787F60" w:rsidRDefault="00A5221B" w:rsidP="00A5221B">
      <w:pPr>
        <w:spacing w:after="240" w:line="360" w:lineRule="auto"/>
        <w:jc w:val="both"/>
        <w:rPr>
          <w:sz w:val="18"/>
          <w:szCs w:val="22"/>
        </w:rPr>
      </w:pPr>
      <w:r w:rsidRPr="00787F60">
        <w:rPr>
          <w:rFonts w:ascii="Arial" w:hAnsi="Arial" w:cs="Arial"/>
          <w:sz w:val="18"/>
          <w:szCs w:val="22"/>
        </w:rPr>
        <w:t xml:space="preserve">BOGE Rubber &amp; Plastics Group, proveedor líder a nivel mundial de soluciones de la tecnología de vibraciones y plásticos en la industria del automóvil, genera ventas anuales consolidadas de aproximadamente 829 millones de Euros (año fiscal 2017) con alrededor de 4.200 empleados. La compañía, con sede central en Damme (Alemania), está presente </w:t>
      </w:r>
      <w:r>
        <w:rPr>
          <w:rFonts w:ascii="Arial" w:hAnsi="Arial" w:cs="Arial"/>
          <w:sz w:val="18"/>
          <w:szCs w:val="22"/>
        </w:rPr>
        <w:t>a nivel mundial</w:t>
      </w:r>
      <w:r w:rsidRPr="00901636">
        <w:rPr>
          <w:rFonts w:ascii="Arial" w:hAnsi="Arial" w:cs="Arial"/>
          <w:sz w:val="18"/>
          <w:szCs w:val="22"/>
        </w:rPr>
        <w:t xml:space="preserve"> </w:t>
      </w:r>
      <w:r w:rsidRPr="00787F60">
        <w:rPr>
          <w:rFonts w:ascii="Arial" w:hAnsi="Arial" w:cs="Arial"/>
          <w:sz w:val="18"/>
          <w:szCs w:val="22"/>
        </w:rPr>
        <w:t>con once establecimientos - Damme, Simmern, Bonn (tod</w:t>
      </w:r>
      <w:r>
        <w:rPr>
          <w:rFonts w:ascii="Arial" w:hAnsi="Arial" w:cs="Arial"/>
          <w:sz w:val="18"/>
          <w:szCs w:val="22"/>
        </w:rPr>
        <w:t>o</w:t>
      </w:r>
      <w:r w:rsidRPr="00787F60">
        <w:rPr>
          <w:rFonts w:ascii="Arial" w:hAnsi="Arial" w:cs="Arial"/>
          <w:sz w:val="18"/>
          <w:szCs w:val="22"/>
        </w:rPr>
        <w:t>s en Alemania), Trnava (Eslovaquia), Fontenay (Francia), Sorocaba (Brasil), Dingley (Australia), Hebron (EE.UU.), Qingpu, Zhuzhou (amb</w:t>
      </w:r>
      <w:r>
        <w:rPr>
          <w:rFonts w:ascii="Arial" w:hAnsi="Arial" w:cs="Arial"/>
          <w:sz w:val="18"/>
          <w:szCs w:val="22"/>
        </w:rPr>
        <w:t>o</w:t>
      </w:r>
      <w:r w:rsidRPr="00787F60">
        <w:rPr>
          <w:rFonts w:ascii="Arial" w:hAnsi="Arial" w:cs="Arial"/>
          <w:sz w:val="18"/>
          <w:szCs w:val="22"/>
        </w:rPr>
        <w:t>s en China) y San Luis Potosí (Méjico). Propietario de BOGE Rubber &amp; Plastics es la empresa china Zhuzhou Times New Material Technology Co., Ltd. (TMT). TMT es una filial de China Railway Rolling Stock Corporation Ltd. (CRRC). El consorcio tiene una plantilla de 180.000 empleados</w:t>
      </w:r>
    </w:p>
    <w:p w:rsidR="00A5221B" w:rsidRPr="007917EB" w:rsidRDefault="00A5221B" w:rsidP="00A5221B">
      <w:pPr>
        <w:spacing w:line="360" w:lineRule="auto"/>
        <w:jc w:val="both"/>
        <w:rPr>
          <w:rFonts w:ascii="Arial" w:hAnsi="Arial"/>
          <w:sz w:val="18"/>
          <w:u w:val="single"/>
        </w:rPr>
      </w:pPr>
      <w:r w:rsidRPr="007917EB">
        <w:rPr>
          <w:rFonts w:ascii="Arial" w:hAnsi="Arial"/>
          <w:sz w:val="18"/>
          <w:u w:val="single"/>
        </w:rPr>
        <w:t xml:space="preserve">Contacto de prensa MEYLE: </w:t>
      </w:r>
    </w:p>
    <w:p w:rsidR="00A5221B" w:rsidRPr="007917EB" w:rsidRDefault="00A5221B" w:rsidP="00A5221B">
      <w:pPr>
        <w:spacing w:line="360" w:lineRule="auto"/>
        <w:jc w:val="both"/>
        <w:rPr>
          <w:rFonts w:ascii="Arial" w:hAnsi="Arial"/>
          <w:sz w:val="18"/>
        </w:rPr>
      </w:pPr>
      <w:r w:rsidRPr="007917EB">
        <w:rPr>
          <w:rFonts w:ascii="Arial" w:hAnsi="Arial"/>
          <w:sz w:val="18"/>
        </w:rPr>
        <w:t>Eva Schilling</w:t>
      </w:r>
    </w:p>
    <w:p w:rsidR="00A5221B" w:rsidRPr="007917EB" w:rsidRDefault="00A5221B" w:rsidP="00A5221B">
      <w:pPr>
        <w:spacing w:line="360" w:lineRule="auto"/>
        <w:jc w:val="both"/>
        <w:rPr>
          <w:rFonts w:ascii="Arial" w:hAnsi="Arial"/>
          <w:sz w:val="18"/>
        </w:rPr>
      </w:pPr>
      <w:r w:rsidRPr="007917EB">
        <w:rPr>
          <w:rFonts w:ascii="Arial" w:hAnsi="Arial"/>
          <w:sz w:val="18"/>
        </w:rPr>
        <w:t>MEYLE AG</w:t>
      </w:r>
    </w:p>
    <w:p w:rsidR="00A5221B" w:rsidRPr="007917EB" w:rsidRDefault="00A5221B" w:rsidP="00A5221B">
      <w:pPr>
        <w:spacing w:line="360" w:lineRule="auto"/>
        <w:jc w:val="both"/>
        <w:rPr>
          <w:rFonts w:ascii="Arial" w:hAnsi="Arial"/>
          <w:sz w:val="18"/>
        </w:rPr>
      </w:pPr>
      <w:r w:rsidRPr="007917EB">
        <w:rPr>
          <w:rFonts w:ascii="Arial" w:hAnsi="Arial"/>
          <w:sz w:val="18"/>
        </w:rPr>
        <w:t>Tel.: +49 40 67506 7425</w:t>
      </w:r>
    </w:p>
    <w:p w:rsidR="00A5221B" w:rsidRPr="007917EB" w:rsidRDefault="00A5221B" w:rsidP="00A5221B">
      <w:pPr>
        <w:spacing w:line="360" w:lineRule="auto"/>
        <w:jc w:val="both"/>
        <w:rPr>
          <w:rFonts w:ascii="Arial" w:hAnsi="Arial"/>
          <w:sz w:val="18"/>
        </w:rPr>
      </w:pPr>
      <w:r w:rsidRPr="007917EB">
        <w:rPr>
          <w:rFonts w:ascii="Arial" w:hAnsi="Arial"/>
          <w:sz w:val="18"/>
        </w:rPr>
        <w:t>Correo electró</w:t>
      </w:r>
      <w:r>
        <w:rPr>
          <w:rFonts w:ascii="Arial" w:hAnsi="Arial"/>
          <w:sz w:val="18"/>
        </w:rPr>
        <w:t>nico: eva.schilling@meyle.com</w:t>
      </w:r>
      <w:bookmarkStart w:id="0" w:name="_GoBack"/>
      <w:bookmarkEnd w:id="0"/>
    </w:p>
    <w:p w:rsidR="00A5221B" w:rsidRPr="007917EB" w:rsidRDefault="00A5221B" w:rsidP="00A5221B">
      <w:pPr>
        <w:spacing w:line="360" w:lineRule="auto"/>
        <w:jc w:val="both"/>
        <w:rPr>
          <w:rFonts w:ascii="Arial" w:hAnsi="Arial"/>
          <w:sz w:val="18"/>
        </w:rPr>
      </w:pPr>
    </w:p>
    <w:p w:rsidR="00A5221B" w:rsidRPr="007917EB" w:rsidRDefault="00A5221B" w:rsidP="00A5221B">
      <w:pPr>
        <w:spacing w:line="360" w:lineRule="auto"/>
        <w:jc w:val="both"/>
        <w:rPr>
          <w:rFonts w:ascii="Arial" w:hAnsi="Arial"/>
          <w:sz w:val="18"/>
          <w:u w:val="single"/>
        </w:rPr>
      </w:pPr>
      <w:r w:rsidRPr="007917EB">
        <w:rPr>
          <w:rFonts w:ascii="Arial" w:hAnsi="Arial"/>
          <w:sz w:val="18"/>
          <w:u w:val="single"/>
        </w:rPr>
        <w:t>Contacto de prensa BOGE Rubber &amp; Plastics:</w:t>
      </w:r>
    </w:p>
    <w:p w:rsidR="00A5221B" w:rsidRPr="007917EB" w:rsidRDefault="00A5221B" w:rsidP="00A5221B">
      <w:pPr>
        <w:spacing w:line="360" w:lineRule="auto"/>
        <w:jc w:val="both"/>
        <w:rPr>
          <w:rFonts w:ascii="Arial" w:hAnsi="Arial"/>
          <w:sz w:val="18"/>
        </w:rPr>
      </w:pPr>
      <w:r w:rsidRPr="007917EB">
        <w:rPr>
          <w:rFonts w:ascii="Arial" w:hAnsi="Arial"/>
          <w:sz w:val="18"/>
        </w:rPr>
        <w:t>Cord Witkowski</w:t>
      </w:r>
      <w:r w:rsidRPr="007917EB">
        <w:rPr>
          <w:rFonts w:ascii="Arial" w:hAnsi="Arial"/>
          <w:sz w:val="18"/>
        </w:rPr>
        <w:tab/>
      </w:r>
      <w:r w:rsidRPr="007917EB">
        <w:rPr>
          <w:rFonts w:ascii="Arial" w:hAnsi="Arial"/>
          <w:sz w:val="18"/>
        </w:rPr>
        <w:tab/>
      </w:r>
      <w:r w:rsidRPr="007917EB">
        <w:rPr>
          <w:rFonts w:ascii="Arial" w:hAnsi="Arial"/>
          <w:sz w:val="18"/>
        </w:rPr>
        <w:tab/>
      </w:r>
    </w:p>
    <w:p w:rsidR="00A5221B" w:rsidRPr="007917EB" w:rsidRDefault="00A5221B" w:rsidP="00A5221B">
      <w:pPr>
        <w:spacing w:line="360" w:lineRule="auto"/>
        <w:jc w:val="both"/>
        <w:rPr>
          <w:rFonts w:ascii="Arial" w:hAnsi="Arial"/>
          <w:sz w:val="18"/>
        </w:rPr>
      </w:pPr>
      <w:r w:rsidRPr="007917EB">
        <w:rPr>
          <w:rFonts w:ascii="Arial" w:hAnsi="Arial"/>
          <w:sz w:val="18"/>
        </w:rPr>
        <w:t>Director Public Relations</w:t>
      </w:r>
    </w:p>
    <w:p w:rsidR="00A5221B" w:rsidRPr="007917EB" w:rsidRDefault="00A5221B" w:rsidP="00A5221B">
      <w:pPr>
        <w:spacing w:line="360" w:lineRule="auto"/>
        <w:jc w:val="both"/>
        <w:rPr>
          <w:rFonts w:ascii="Arial" w:hAnsi="Arial"/>
          <w:sz w:val="18"/>
        </w:rPr>
      </w:pPr>
      <w:r w:rsidRPr="007917EB">
        <w:rPr>
          <w:rFonts w:ascii="Arial" w:hAnsi="Arial"/>
          <w:sz w:val="18"/>
        </w:rPr>
        <w:t>Tel.: +49 5491 91-5600</w:t>
      </w:r>
    </w:p>
    <w:p w:rsidR="003C3E35" w:rsidRPr="00045580" w:rsidRDefault="00A5221B" w:rsidP="00A5221B">
      <w:pPr>
        <w:spacing w:line="360" w:lineRule="auto"/>
        <w:jc w:val="both"/>
        <w:rPr>
          <w:rFonts w:ascii="Arial" w:hAnsi="Arial" w:cs="Arial"/>
          <w:sz w:val="20"/>
          <w:szCs w:val="20"/>
        </w:rPr>
      </w:pPr>
      <w:r w:rsidRPr="007917EB">
        <w:rPr>
          <w:rFonts w:ascii="Arial" w:hAnsi="Arial"/>
          <w:sz w:val="18"/>
        </w:rPr>
        <w:t>Correo electrónico: cord.witkowski@boge-rubber-plastics.com</w:t>
      </w:r>
    </w:p>
    <w:sectPr w:rsidR="003C3E35" w:rsidRPr="00045580" w:rsidSect="0041337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21B" w:rsidRDefault="00A5221B" w:rsidP="00D621B4">
      <w:r>
        <w:separator/>
      </w:r>
    </w:p>
  </w:endnote>
  <w:endnote w:type="continuationSeparator" w:id="0">
    <w:p w:rsidR="00A5221B" w:rsidRDefault="00A5221B"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21B" w:rsidRDefault="00A5221B" w:rsidP="00D621B4">
      <w:r>
        <w:separator/>
      </w:r>
    </w:p>
  </w:footnote>
  <w:footnote w:type="continuationSeparator" w:id="0">
    <w:p w:rsidR="00A5221B" w:rsidRDefault="00A5221B"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1B"/>
    <w:rsid w:val="000055BF"/>
    <w:rsid w:val="00045580"/>
    <w:rsid w:val="000621B7"/>
    <w:rsid w:val="000B0782"/>
    <w:rsid w:val="00185DE9"/>
    <w:rsid w:val="001A2D1B"/>
    <w:rsid w:val="002F3A91"/>
    <w:rsid w:val="003C3E35"/>
    <w:rsid w:val="003F69A7"/>
    <w:rsid w:val="0041337A"/>
    <w:rsid w:val="00460D9F"/>
    <w:rsid w:val="00514333"/>
    <w:rsid w:val="00574F45"/>
    <w:rsid w:val="00577961"/>
    <w:rsid w:val="005C69AA"/>
    <w:rsid w:val="007529F8"/>
    <w:rsid w:val="007C53D1"/>
    <w:rsid w:val="00A5221B"/>
    <w:rsid w:val="00A61ACA"/>
    <w:rsid w:val="00B0073F"/>
    <w:rsid w:val="00BA74DD"/>
    <w:rsid w:val="00CB7C07"/>
    <w:rsid w:val="00D600C6"/>
    <w:rsid w:val="00D621B4"/>
    <w:rsid w:val="00E86592"/>
    <w:rsid w:val="00EE598C"/>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221B"/>
    <w:rPr>
      <w:rFonts w:ascii="Times New Roman" w:eastAsia="Times New Roman" w:hAnsi="Times New Roman" w:cs="Times New Roman"/>
      <w:sz w:val="24"/>
      <w:szCs w:val="24"/>
      <w:lang w:val="es-ES" w:eastAsia="es-ES" w:bidi="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character" w:customStyle="1" w:styleId="x033494008-29112010">
    <w:name w:val="x_033494008-29112010"/>
    <w:rsid w:val="00A52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221B"/>
    <w:rPr>
      <w:rFonts w:ascii="Times New Roman" w:eastAsia="Times New Roman" w:hAnsi="Times New Roman" w:cs="Times New Roman"/>
      <w:sz w:val="24"/>
      <w:szCs w:val="24"/>
      <w:lang w:val="es-ES" w:eastAsia="es-ES" w:bidi="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character" w:customStyle="1" w:styleId="x033494008-29112010">
    <w:name w:val="x_033494008-29112010"/>
    <w:rsid w:val="00A52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eyle.com/la-marca-meyle/l&#237;neas%20de%20productos/meyle-hd/"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870AC-E2C8-4C80-99E3-7F3BE038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Vorlage_Pressemitteilung_es.dotx</Template>
  <TotalTime>0</TotalTime>
  <Pages>3</Pages>
  <Words>742</Words>
  <Characters>4679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Wente</dc:creator>
  <cp:lastModifiedBy>Anja Wente</cp:lastModifiedBy>
  <cp:revision>1</cp:revision>
  <dcterms:created xsi:type="dcterms:W3CDTF">2018-07-16T09:52:00Z</dcterms:created>
  <dcterms:modified xsi:type="dcterms:W3CDTF">2018-07-16T09:53:00Z</dcterms:modified>
</cp:coreProperties>
</file>