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Pr="00AD63F9" w:rsidRDefault="00CB7C07">
      <w:pPr>
        <w:rPr>
          <w:rFonts w:ascii="Arial" w:hAnsi="Arial" w:cs="Arial"/>
          <w:sz w:val="18"/>
          <w:szCs w:val="18"/>
        </w:rPr>
      </w:pPr>
    </w:p>
    <w:p w:rsidR="00066EAF" w:rsidRDefault="00066EAF" w:rsidP="00066EAF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Style w:val="x033494008-29112010"/>
          <w:rFonts w:ascii="Arial" w:hAnsi="Arial"/>
          <w:b/>
          <w:sz w:val="28"/>
        </w:rPr>
        <w:t>Универсальное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решение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: </w:t>
      </w:r>
      <w:proofErr w:type="spellStart"/>
      <w:r>
        <w:rPr>
          <w:rStyle w:val="x033494008-29112010"/>
          <w:rFonts w:ascii="Arial" w:hAnsi="Arial"/>
          <w:b/>
          <w:sz w:val="28"/>
        </w:rPr>
        <w:t>новый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поперечный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рычаг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подвески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MEYLE-HD </w:t>
      </w:r>
      <w:proofErr w:type="spellStart"/>
      <w:r>
        <w:rPr>
          <w:rStyle w:val="x033494008-29112010"/>
          <w:rFonts w:ascii="Arial" w:hAnsi="Arial"/>
          <w:b/>
          <w:sz w:val="28"/>
        </w:rPr>
        <w:t>теперь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подходит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к </w:t>
      </w:r>
      <w:proofErr w:type="spellStart"/>
      <w:r>
        <w:rPr>
          <w:rStyle w:val="x033494008-29112010"/>
          <w:rFonts w:ascii="Arial" w:hAnsi="Arial"/>
          <w:b/>
          <w:sz w:val="28"/>
        </w:rPr>
        <w:t>еще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больш</w:t>
      </w:r>
      <w:r>
        <w:rPr>
          <w:rStyle w:val="x033494008-29112010"/>
          <w:rFonts w:ascii="Arial" w:hAnsi="Arial"/>
          <w:b/>
          <w:sz w:val="28"/>
        </w:rPr>
        <w:t>ему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количеству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моделей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BMW</w:t>
      </w:r>
    </w:p>
    <w:p w:rsidR="00066EAF" w:rsidRPr="00066EAF" w:rsidRDefault="00066EAF" w:rsidP="00066EA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66EAF">
        <w:rPr>
          <w:rFonts w:ascii="Arial" w:hAnsi="Arial"/>
          <w:b/>
          <w:sz w:val="24"/>
          <w:szCs w:val="24"/>
        </w:rPr>
        <w:t>Новый рычаг подвески MEYLE-HD предназначен для замены любого из трех оригинальных рычагов на моделях BMW X5 и X6, выпускаемых с 2007 года</w:t>
      </w:r>
    </w:p>
    <w:p w:rsidR="00066EAF" w:rsidRPr="00066EAF" w:rsidRDefault="00066EAF" w:rsidP="00066EAF">
      <w:pPr>
        <w:pStyle w:val="Listenabsatz"/>
        <w:numPr>
          <w:ilvl w:val="0"/>
          <w:numId w:val="3"/>
        </w:numPr>
        <w:rPr>
          <w:rFonts w:ascii="Arial" w:eastAsia="Times New Roman" w:hAnsi="Arial" w:cs="Times New Roman"/>
          <w:b/>
          <w:sz w:val="24"/>
          <w:szCs w:val="24"/>
        </w:rPr>
      </w:pPr>
      <w:r w:rsidRPr="00066EAF">
        <w:rPr>
          <w:rFonts w:ascii="Arial" w:eastAsia="Times New Roman" w:hAnsi="Arial" w:cs="Times New Roman"/>
          <w:b/>
          <w:sz w:val="24"/>
          <w:szCs w:val="24"/>
        </w:rPr>
        <w:t>Возможность плавной регулировки шаровой опоры повышает эффективность ремонта</w:t>
      </w:r>
    </w:p>
    <w:p w:rsidR="00066EAF" w:rsidRDefault="00066EAF" w:rsidP="00066EAF">
      <w:pPr>
        <w:ind w:left="360"/>
        <w:rPr>
          <w:rFonts w:ascii="Arial" w:hAnsi="Arial"/>
          <w:b/>
          <w:sz w:val="26"/>
          <w:lang w:val="en-US"/>
        </w:rPr>
      </w:pPr>
    </w:p>
    <w:p w:rsidR="00066EAF" w:rsidRDefault="00066EAF" w:rsidP="00066EA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proofErr w:type="gramStart"/>
      <w:r>
        <w:rPr>
          <w:rFonts w:ascii="Arial" w:hAnsi="Arial"/>
          <w:b/>
          <w:u w:val="single"/>
        </w:rPr>
        <w:t>Гамбург</w:t>
      </w:r>
      <w:proofErr w:type="spellEnd"/>
      <w:r>
        <w:rPr>
          <w:rFonts w:ascii="Arial" w:hAnsi="Arial"/>
          <w:b/>
          <w:u w:val="single"/>
        </w:rPr>
        <w:t xml:space="preserve">, </w:t>
      </w:r>
      <w:r w:rsidRPr="00066EAF">
        <w:rPr>
          <w:rFonts w:ascii="Arial" w:hAnsi="Arial"/>
          <w:b/>
          <w:u w:val="single"/>
          <w:lang w:val="ru-RU"/>
        </w:rPr>
        <w:t>30.05.</w:t>
      </w:r>
      <w:r>
        <w:rPr>
          <w:rFonts w:ascii="Arial" w:hAnsi="Arial"/>
          <w:b/>
          <w:u w:val="single"/>
        </w:rPr>
        <w:t>201</w:t>
      </w:r>
      <w:r w:rsidRPr="00066EAF">
        <w:rPr>
          <w:rFonts w:ascii="Arial" w:hAnsi="Arial"/>
          <w:b/>
          <w:u w:val="single"/>
          <w:lang w:val="ru-RU"/>
        </w:rPr>
        <w:t>7</w:t>
      </w:r>
      <w:r>
        <w:rPr>
          <w:rFonts w:ascii="Arial" w:hAnsi="Arial"/>
          <w:b/>
          <w:u w:val="single"/>
        </w:rPr>
        <w:t>.</w:t>
      </w:r>
      <w:proofErr w:type="gram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Одно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решение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для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любой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ситуации</w:t>
      </w:r>
      <w:proofErr w:type="spellEnd"/>
      <w:r>
        <w:rPr>
          <w:rFonts w:ascii="Arial" w:hAnsi="Arial"/>
          <w:b/>
        </w:rPr>
        <w:t xml:space="preserve"> — </w:t>
      </w:r>
      <w:proofErr w:type="spellStart"/>
      <w:r>
        <w:rPr>
          <w:rFonts w:ascii="Arial" w:hAnsi="Arial"/>
          <w:b/>
        </w:rPr>
        <w:t>именно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под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таким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девизом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компания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de-DE"/>
        </w:rPr>
        <w:t>MEYLE</w:t>
      </w:r>
      <w:r>
        <w:rPr>
          <w:rFonts w:ascii="Arial" w:hAnsi="Arial"/>
          <w:b/>
        </w:rPr>
        <w:t xml:space="preserve"> AG </w:t>
      </w:r>
      <w:proofErr w:type="spellStart"/>
      <w:r>
        <w:rPr>
          <w:rFonts w:ascii="Arial" w:hAnsi="Arial"/>
          <w:b/>
        </w:rPr>
        <w:t>представит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новый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вариант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применения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своего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рычага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подвески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Универсальный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рычаг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подвески</w:t>
      </w:r>
      <w:proofErr w:type="spellEnd"/>
      <w:r>
        <w:rPr>
          <w:rFonts w:ascii="Arial" w:hAnsi="Arial"/>
          <w:b/>
        </w:rPr>
        <w:t xml:space="preserve"> MEYLE-HD </w:t>
      </w:r>
      <w:proofErr w:type="spellStart"/>
      <w:r>
        <w:rPr>
          <w:rFonts w:ascii="Arial" w:hAnsi="Arial"/>
          <w:b/>
        </w:rPr>
        <w:t>специально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сконструирован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для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замены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сразу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трех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вариантов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оригинальных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рычагов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моделей</w:t>
      </w:r>
      <w:proofErr w:type="spellEnd"/>
      <w:r>
        <w:rPr>
          <w:rFonts w:ascii="Arial" w:hAnsi="Arial"/>
          <w:b/>
        </w:rPr>
        <w:t xml:space="preserve"> BMW X5 и X6, </w:t>
      </w:r>
      <w:proofErr w:type="spellStart"/>
      <w:r>
        <w:rPr>
          <w:rFonts w:ascii="Arial" w:hAnsi="Arial"/>
          <w:b/>
        </w:rPr>
        <w:t>выпускаемых</w:t>
      </w:r>
      <w:proofErr w:type="spellEnd"/>
      <w:r>
        <w:rPr>
          <w:rFonts w:ascii="Arial" w:hAnsi="Arial"/>
          <w:b/>
        </w:rPr>
        <w:t xml:space="preserve"> с 2007 </w:t>
      </w:r>
      <w:proofErr w:type="spellStart"/>
      <w:r>
        <w:rPr>
          <w:rFonts w:ascii="Arial" w:hAnsi="Arial"/>
          <w:b/>
        </w:rPr>
        <w:t>года</w:t>
      </w:r>
      <w:proofErr w:type="spellEnd"/>
      <w:r>
        <w:rPr>
          <w:rFonts w:ascii="Arial" w:hAnsi="Arial"/>
          <w:b/>
        </w:rPr>
        <w:t xml:space="preserve">. </w:t>
      </w:r>
      <w:proofErr w:type="spellStart"/>
      <w:proofErr w:type="gramStart"/>
      <w:r>
        <w:rPr>
          <w:rFonts w:ascii="Arial" w:hAnsi="Arial"/>
          <w:b/>
        </w:rPr>
        <w:t>Шаровая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опора</w:t>
      </w:r>
      <w:proofErr w:type="spellEnd"/>
      <w:r>
        <w:rPr>
          <w:rFonts w:ascii="Arial" w:hAnsi="Arial"/>
          <w:b/>
        </w:rPr>
        <w:t xml:space="preserve"> с </w:t>
      </w:r>
      <w:proofErr w:type="spellStart"/>
      <w:r>
        <w:rPr>
          <w:rFonts w:ascii="Arial" w:hAnsi="Arial"/>
          <w:b/>
        </w:rPr>
        <w:t>четкой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маркировкой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положения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облегчает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настройку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угла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развала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передних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колес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этом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нужно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проводить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предварительную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регулировку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углов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установки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колес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перед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монтажом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рычага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управления</w:t>
      </w:r>
      <w:proofErr w:type="spellEnd"/>
      <w:r>
        <w:rPr>
          <w:rFonts w:ascii="Arial" w:hAnsi="Arial"/>
          <w:b/>
        </w:rPr>
        <w:t xml:space="preserve"> MEYLE-HD. </w:t>
      </w:r>
      <w:proofErr w:type="spellStart"/>
      <w:r>
        <w:rPr>
          <w:rFonts w:ascii="Arial" w:hAnsi="Arial"/>
          <w:b/>
        </w:rPr>
        <w:t>Преимущества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для</w:t>
      </w:r>
      <w:proofErr w:type="spellEnd"/>
      <w:r>
        <w:rPr>
          <w:rFonts w:ascii="Arial" w:hAnsi="Arial"/>
          <w:b/>
        </w:rPr>
        <w:t xml:space="preserve"> СТО: </w:t>
      </w:r>
      <w:proofErr w:type="spellStart"/>
      <w:r>
        <w:rPr>
          <w:rFonts w:ascii="Arial" w:hAnsi="Arial"/>
          <w:b/>
        </w:rPr>
        <w:t>значительная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экономия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времени</w:t>
      </w:r>
      <w:proofErr w:type="spellEnd"/>
      <w:r>
        <w:rPr>
          <w:rFonts w:ascii="Arial" w:hAnsi="Arial"/>
          <w:b/>
        </w:rPr>
        <w:t xml:space="preserve"> и </w:t>
      </w:r>
      <w:proofErr w:type="spellStart"/>
      <w:r>
        <w:rPr>
          <w:rFonts w:ascii="Arial" w:hAnsi="Arial"/>
          <w:b/>
        </w:rPr>
        <w:t>денег</w:t>
      </w:r>
      <w:proofErr w:type="spellEnd"/>
      <w:r>
        <w:rPr>
          <w:rFonts w:ascii="Arial" w:hAnsi="Arial"/>
          <w:b/>
        </w:rPr>
        <w:t xml:space="preserve">, а </w:t>
      </w:r>
      <w:proofErr w:type="spellStart"/>
      <w:r>
        <w:rPr>
          <w:rFonts w:ascii="Arial" w:hAnsi="Arial"/>
          <w:b/>
        </w:rPr>
        <w:t>также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четырехлетняя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гарантия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все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запасные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части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из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линейки</w:t>
      </w:r>
      <w:proofErr w:type="spellEnd"/>
      <w:r>
        <w:rPr>
          <w:rFonts w:ascii="Arial" w:hAnsi="Arial"/>
          <w:b/>
        </w:rPr>
        <w:t xml:space="preserve"> MEYLE-HD.</w:t>
      </w:r>
    </w:p>
    <w:p w:rsidR="00066EAF" w:rsidRDefault="00066EAF" w:rsidP="00066EA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ru-RU"/>
        </w:rPr>
      </w:pPr>
      <w:proofErr w:type="spellStart"/>
      <w:proofErr w:type="gramStart"/>
      <w:r>
        <w:rPr>
          <w:rFonts w:ascii="Arial" w:hAnsi="Arial"/>
        </w:rPr>
        <w:t>Ремонт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передней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подвески</w:t>
      </w:r>
      <w:proofErr w:type="spellEnd"/>
      <w:r>
        <w:rPr>
          <w:rFonts w:ascii="Arial" w:hAnsi="Arial"/>
        </w:rPr>
        <w:t xml:space="preserve"> — </w:t>
      </w:r>
      <w:proofErr w:type="spellStart"/>
      <w:r>
        <w:rPr>
          <w:rFonts w:ascii="Arial" w:hAnsi="Arial"/>
        </w:rPr>
        <w:t>затратная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крайне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сложная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процедура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Новый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подвески</w:t>
      </w:r>
      <w:proofErr w:type="spellEnd"/>
      <w:r>
        <w:rPr>
          <w:rFonts w:ascii="Arial" w:hAnsi="Arial"/>
        </w:rPr>
        <w:t xml:space="preserve"> MEYLE-HD, </w:t>
      </w:r>
      <w:proofErr w:type="spellStart"/>
      <w:r>
        <w:rPr>
          <w:rFonts w:ascii="Arial" w:hAnsi="Arial"/>
        </w:rPr>
        <w:t>разработанный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замены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трех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вариантов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оригинальных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рычагов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моделей</w:t>
      </w:r>
      <w:proofErr w:type="spellEnd"/>
      <w:r>
        <w:rPr>
          <w:rFonts w:ascii="Arial" w:hAnsi="Arial"/>
        </w:rPr>
        <w:t xml:space="preserve"> BMW X5 и X6, </w:t>
      </w:r>
      <w:proofErr w:type="spellStart"/>
      <w:r>
        <w:rPr>
          <w:rFonts w:ascii="Arial" w:hAnsi="Arial"/>
        </w:rPr>
        <w:t>выпускаемых</w:t>
      </w:r>
      <w:proofErr w:type="spellEnd"/>
      <w:r>
        <w:rPr>
          <w:rFonts w:ascii="Arial" w:hAnsi="Arial"/>
        </w:rPr>
        <w:t xml:space="preserve"> с 2007 </w:t>
      </w:r>
      <w:proofErr w:type="spellStart"/>
      <w:r>
        <w:rPr>
          <w:rFonts w:ascii="Arial" w:hAnsi="Arial"/>
        </w:rPr>
        <w:t>года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пре</w:t>
      </w:r>
      <w:proofErr w:type="gramEnd"/>
      <w:r>
        <w:rPr>
          <w:rFonts w:ascii="Arial" w:hAnsi="Arial"/>
        </w:rPr>
        <w:t>-вращает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обычно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сложную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трудоемкую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операцию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стандартную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процедуру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Благодаря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шаровой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опоре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плавной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регулировкой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четкой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маркировкой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поло-жения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поперечный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подвески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можно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использовать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взамен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ори-гинального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автомобилях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тремя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разными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углами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развала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передних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колес</w:t>
      </w:r>
      <w:proofErr w:type="spellEnd"/>
      <w:r>
        <w:rPr>
          <w:rFonts w:ascii="Arial" w:hAnsi="Arial"/>
        </w:rPr>
        <w:t>.</w:t>
      </w:r>
      <w:proofErr w:type="gramEnd"/>
    </w:p>
    <w:p w:rsidR="00066EAF" w:rsidRDefault="00066EAF" w:rsidP="00066EA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Еще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преимущество</w:t>
      </w:r>
      <w:proofErr w:type="spellEnd"/>
      <w:r>
        <w:rPr>
          <w:rFonts w:ascii="Arial" w:hAnsi="Arial"/>
        </w:rPr>
        <w:t xml:space="preserve">: и </w:t>
      </w:r>
      <w:proofErr w:type="spellStart"/>
      <w:r>
        <w:rPr>
          <w:rFonts w:ascii="Arial" w:hAnsi="Arial"/>
        </w:rPr>
        <w:t>шаровую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опору</w:t>
      </w:r>
      <w:proofErr w:type="spellEnd"/>
      <w:r>
        <w:rPr>
          <w:rFonts w:ascii="Arial" w:hAnsi="Arial"/>
        </w:rPr>
        <w:t xml:space="preserve">, и </w:t>
      </w:r>
      <w:proofErr w:type="spellStart"/>
      <w:r>
        <w:rPr>
          <w:rFonts w:ascii="Arial" w:hAnsi="Arial"/>
        </w:rPr>
        <w:t>усиленные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сайлент-блоки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ориги-нального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качества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можно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заказывать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менять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отдельности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Кроме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шаровая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обработана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высококачественным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антикоррозионным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покрытием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сферический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вкладыш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изготовлен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износостойкого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пластика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Благодаря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техническим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усовершенствованиям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служит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значительно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дольше</w:t>
      </w:r>
      <w:proofErr w:type="spellEnd"/>
      <w:r>
        <w:rPr>
          <w:rFonts w:ascii="Arial" w:hAnsi="Arial"/>
        </w:rPr>
        <w:t>.</w:t>
      </w:r>
      <w:proofErr w:type="gramEnd"/>
    </w:p>
    <w:p w:rsidR="00066EAF" w:rsidRDefault="00066EAF" w:rsidP="00066EAF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color w:val="0000FF"/>
          <w:szCs w:val="18"/>
          <w:u w:val="single"/>
          <w:lang w:val="en-US"/>
        </w:rPr>
      </w:pPr>
      <w:proofErr w:type="spellStart"/>
      <w:r>
        <w:rPr>
          <w:rFonts w:ascii="Arial" w:hAnsi="Arial"/>
        </w:rPr>
        <w:t>Рекомендации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для</w:t>
      </w:r>
      <w:proofErr w:type="spellEnd"/>
      <w:r>
        <w:rPr>
          <w:rFonts w:ascii="Arial" w:hAnsi="Arial"/>
        </w:rPr>
        <w:t xml:space="preserve"> СТО: </w:t>
      </w:r>
      <w:proofErr w:type="spellStart"/>
      <w:r>
        <w:rPr>
          <w:rFonts w:ascii="Arial" w:hAnsi="Arial"/>
        </w:rPr>
        <w:t>при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использовании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поперечного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подвес-ки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ремонта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необходимость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предварительной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регулировке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углов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передних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колес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попросту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отпадает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канале</w:t>
      </w:r>
      <w:proofErr w:type="spellEnd"/>
      <w:r>
        <w:rPr>
          <w:rFonts w:ascii="Arial" w:hAnsi="Arial" w:cs="Arial"/>
        </w:rPr>
        <w:t xml:space="preserve"> MEYLE TV </w:t>
      </w:r>
      <w:proofErr w:type="spellStart"/>
      <w:r>
        <w:rPr>
          <w:rFonts w:ascii="Arial" w:hAnsi="Arial" w:cs="Arial"/>
        </w:rPr>
        <w:t>раз-мещен</w:t>
      </w:r>
      <w:proofErr w:type="spellEnd"/>
      <w:r>
        <w:rPr>
          <w:rFonts w:ascii="Arial" w:hAnsi="Arial" w:cs="Arial"/>
        </w:rPr>
        <w:t xml:space="preserve"> </w:t>
      </w:r>
      <w:hyperlink r:id="rId9" w:history="1">
        <w:proofErr w:type="spellStart"/>
        <w:r>
          <w:rPr>
            <w:rStyle w:val="Hyperlink"/>
            <w:rFonts w:ascii="Arial" w:hAnsi="Arial" w:cs="Arial"/>
            <w:szCs w:val="18"/>
          </w:rPr>
          <w:t>обучающий</w:t>
        </w:r>
        <w:proofErr w:type="spellEnd"/>
        <w:r>
          <w:rPr>
            <w:rStyle w:val="Hyperlink"/>
            <w:rFonts w:ascii="Arial" w:hAnsi="Arial" w:cs="Arial"/>
            <w:szCs w:val="18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Cs w:val="18"/>
          </w:rPr>
          <w:t>видеоролик</w:t>
        </w:r>
        <w:proofErr w:type="spellEnd"/>
      </w:hyperlink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котором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объясняется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попереч-ный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рычаг</w:t>
      </w:r>
      <w:proofErr w:type="spellEnd"/>
      <w:r>
        <w:rPr>
          <w:rFonts w:ascii="Arial" w:hAnsi="Arial" w:cs="Arial"/>
        </w:rPr>
        <w:t xml:space="preserve"> MEYLE-HD в «</w:t>
      </w:r>
      <w:proofErr w:type="spellStart"/>
      <w:r>
        <w:rPr>
          <w:rFonts w:ascii="Arial" w:hAnsi="Arial" w:cs="Arial"/>
        </w:rPr>
        <w:t>нулевое</w:t>
      </w:r>
      <w:proofErr w:type="spellEnd"/>
      <w:r>
        <w:rPr>
          <w:rFonts w:ascii="Arial" w:hAnsi="Arial" w:cs="Arial"/>
        </w:rPr>
        <w:t xml:space="preserve">», а </w:t>
      </w:r>
      <w:proofErr w:type="spellStart"/>
      <w:r>
        <w:rPr>
          <w:rFonts w:ascii="Arial" w:hAnsi="Arial" w:cs="Arial"/>
        </w:rPr>
        <w:t>после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регулировки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углов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ко-лес</w:t>
      </w:r>
      <w:proofErr w:type="spellEnd"/>
      <w:r>
        <w:rPr>
          <w:rFonts w:ascii="Arial" w:hAnsi="Arial" w:cs="Arial"/>
        </w:rPr>
        <w:t xml:space="preserve"> — в </w:t>
      </w:r>
      <w:proofErr w:type="spellStart"/>
      <w:r>
        <w:rPr>
          <w:rFonts w:ascii="Arial" w:hAnsi="Arial" w:cs="Arial"/>
        </w:rPr>
        <w:t>соответствующее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рабочее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положение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Это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экономит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монтаже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заказе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комплектующих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ведь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деталь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подходит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различных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моделей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значит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всегда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находится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рукой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66EAF" w:rsidRDefault="00066EAF" w:rsidP="00066EA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ru-RU"/>
        </w:rPr>
      </w:pPr>
      <w:proofErr w:type="spellStart"/>
      <w:r>
        <w:rPr>
          <w:rFonts w:ascii="Arial" w:hAnsi="Arial"/>
        </w:rPr>
        <w:t>Новый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управления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для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моделей</w:t>
      </w:r>
      <w:proofErr w:type="spellEnd"/>
      <w:r>
        <w:rPr>
          <w:rFonts w:ascii="Arial" w:hAnsi="Arial"/>
        </w:rPr>
        <w:t xml:space="preserve"> BMW X5 и X6, </w:t>
      </w:r>
      <w:proofErr w:type="spellStart"/>
      <w:r>
        <w:rPr>
          <w:rFonts w:ascii="Arial" w:hAnsi="Arial"/>
        </w:rPr>
        <w:t>выпускаемых</w:t>
      </w:r>
      <w:proofErr w:type="spellEnd"/>
      <w:r>
        <w:rPr>
          <w:rFonts w:ascii="Arial" w:hAnsi="Arial"/>
        </w:rPr>
        <w:t xml:space="preserve"> с 2007 </w:t>
      </w:r>
      <w:proofErr w:type="spellStart"/>
      <w:r>
        <w:rPr>
          <w:rFonts w:ascii="Arial" w:hAnsi="Arial"/>
        </w:rPr>
        <w:t>года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можно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заказать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каталожным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номерам</w:t>
      </w:r>
      <w:proofErr w:type="spellEnd"/>
      <w:r>
        <w:rPr>
          <w:rFonts w:ascii="Arial" w:hAnsi="Arial"/>
        </w:rPr>
        <w:t xml:space="preserve"> MEYLE 316 050 0034/HD (</w:t>
      </w:r>
      <w:proofErr w:type="spellStart"/>
      <w:r>
        <w:rPr>
          <w:rFonts w:ascii="Arial" w:hAnsi="Arial"/>
        </w:rPr>
        <w:t>левая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сторона</w:t>
      </w:r>
      <w:proofErr w:type="spellEnd"/>
      <w:r>
        <w:rPr>
          <w:rFonts w:ascii="Arial" w:hAnsi="Arial"/>
        </w:rPr>
        <w:t>) и 316 050 0033/HD (</w:t>
      </w:r>
      <w:proofErr w:type="spellStart"/>
      <w:r>
        <w:rPr>
          <w:rFonts w:ascii="Arial" w:hAnsi="Arial"/>
        </w:rPr>
        <w:t>правая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сторона</w:t>
      </w:r>
      <w:proofErr w:type="spellEnd"/>
      <w:r>
        <w:rPr>
          <w:rFonts w:ascii="Arial" w:hAnsi="Arial"/>
        </w:rPr>
        <w:t>).</w:t>
      </w:r>
    </w:p>
    <w:p w:rsidR="00066EAF" w:rsidRDefault="00066EAF" w:rsidP="00066EA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</w:rPr>
        <w:t>Шаровую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опору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можно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заказать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артикулу</w:t>
      </w:r>
      <w:proofErr w:type="spellEnd"/>
      <w:r>
        <w:rPr>
          <w:rFonts w:ascii="Arial" w:hAnsi="Arial"/>
        </w:rPr>
        <w:t xml:space="preserve"> MEYLE 316 010 0019/HD и </w:t>
      </w:r>
      <w:proofErr w:type="spellStart"/>
      <w:r>
        <w:rPr>
          <w:rFonts w:ascii="Arial" w:hAnsi="Arial"/>
        </w:rPr>
        <w:t>заменить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отдельно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Усиленные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сайлент-блоки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которые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также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заменяются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от-дельно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имеют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каталожный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номер</w:t>
      </w:r>
      <w:proofErr w:type="spellEnd"/>
      <w:r>
        <w:rPr>
          <w:rFonts w:ascii="Arial" w:hAnsi="Arial"/>
        </w:rPr>
        <w:t xml:space="preserve"> MEYLE 314 610 0017/HD.</w:t>
      </w:r>
      <w:proofErr w:type="gramEnd"/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  <w:bookmarkStart w:id="0" w:name="_GoBack"/>
      <w:bookmarkEnd w:id="0"/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Тексты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и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фотографии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можно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скачать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на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сайте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hyperlink r:id="rId10" w:history="1">
        <w:r w:rsidRPr="00AD63F9">
          <w:rPr>
            <w:rStyle w:val="Hyperlink"/>
            <w:rFonts w:ascii="Arial" w:hAnsi="Arial" w:cs="Arial"/>
            <w:color w:val="0000FF"/>
            <w:sz w:val="18"/>
            <w:szCs w:val="18"/>
            <w:lang w:eastAsia="de-DE" w:bidi="ar-SA"/>
          </w:rPr>
          <w:t>www.meyle.com</w:t>
        </w:r>
      </w:hyperlink>
      <w:r w:rsidRPr="00AD63F9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или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заказать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их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в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виде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файлов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. </w:t>
      </w:r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P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Контакт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>:</w:t>
      </w:r>
    </w:p>
    <w:p w:rsidR="00AD63F9" w:rsidRP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Pr="00AD63F9" w:rsidRDefault="00AD63F9" w:rsidP="00AD63F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 w:eastAsia="de-DE"/>
        </w:rPr>
      </w:pPr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Media Service Agency,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Быкова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Таисия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,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тел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.: +7 (495) 638 08 91, e-mail: </w:t>
      </w:r>
      <w:hyperlink r:id="rId11" w:history="1">
        <w:r w:rsidRPr="00AD63F9">
          <w:rPr>
            <w:rStyle w:val="Hyperlink"/>
            <w:rFonts w:ascii="Arial" w:hAnsi="Arial" w:cs="Arial"/>
            <w:color w:val="0000FF"/>
            <w:sz w:val="18"/>
            <w:szCs w:val="18"/>
            <w:lang w:val="en-US" w:eastAsia="de-DE"/>
          </w:rPr>
          <w:t>info@mediaservice-agency.ru</w:t>
        </w:r>
      </w:hyperlink>
    </w:p>
    <w:p w:rsidR="00AB6376" w:rsidRPr="00AD63F9" w:rsidRDefault="00AD63F9" w:rsidP="00AD63F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 w:eastAsia="de-DE"/>
        </w:rPr>
      </w:pP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MEYLE AG, </w:t>
      </w:r>
      <w:r w:rsidRPr="00AD63F9">
        <w:rPr>
          <w:rFonts w:ascii="Arial" w:hAnsi="Arial" w:cs="Arial"/>
          <w:sz w:val="18"/>
          <w:szCs w:val="18"/>
          <w:lang w:val="ru-RU" w:eastAsia="de-DE" w:bidi="ar-SA"/>
        </w:rPr>
        <w:t>Ева</w:t>
      </w:r>
      <w:r w:rsidRPr="00AD63F9">
        <w:rPr>
          <w:rFonts w:ascii="Arial" w:hAnsi="Arial" w:cs="Arial"/>
          <w:sz w:val="18"/>
          <w:szCs w:val="18"/>
          <w:lang w:val="en-US" w:eastAsia="de-DE" w:bidi="ar-SA"/>
        </w:rPr>
        <w:t xml:space="preserve"> </w:t>
      </w:r>
      <w:r w:rsidRPr="00AD63F9">
        <w:rPr>
          <w:rFonts w:ascii="Arial" w:hAnsi="Arial" w:cs="Arial"/>
          <w:sz w:val="18"/>
          <w:szCs w:val="18"/>
          <w:lang w:val="ru-RU" w:eastAsia="de-DE" w:bidi="ar-SA"/>
        </w:rPr>
        <w:t>Шиллинг</w:t>
      </w: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,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тел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.: </w:t>
      </w:r>
      <w:r w:rsidRPr="00AD63F9">
        <w:rPr>
          <w:rFonts w:ascii="Arial" w:hAnsi="Arial" w:cs="Arial"/>
          <w:sz w:val="18"/>
          <w:szCs w:val="18"/>
        </w:rPr>
        <w:t>+49 40 67506-7425</w:t>
      </w: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, email: </w:t>
      </w:r>
      <w:hyperlink r:id="rId12" w:history="1">
        <w:r w:rsidRPr="00AD63F9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AD63F9" w:rsidRPr="00AD63F9" w:rsidRDefault="00AD63F9" w:rsidP="00AD63F9">
      <w:pPr>
        <w:rPr>
          <w:rFonts w:ascii="Arial" w:hAnsi="Arial" w:cs="Arial"/>
          <w:sz w:val="18"/>
          <w:szCs w:val="18"/>
        </w:rPr>
      </w:pPr>
    </w:p>
    <w:p w:rsidR="00AB6376" w:rsidRPr="00AD63F9" w:rsidRDefault="00AB6376" w:rsidP="00AD63F9">
      <w:pPr>
        <w:spacing w:after="240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AD63F9">
        <w:rPr>
          <w:rFonts w:ascii="Arial" w:hAnsi="Arial" w:cs="Arial"/>
          <w:b/>
          <w:sz w:val="18"/>
          <w:szCs w:val="18"/>
          <w:lang w:val="ru-RU"/>
        </w:rPr>
        <w:t>О компании</w:t>
      </w:r>
    </w:p>
    <w:p w:rsidR="00AB6376" w:rsidRPr="00AD63F9" w:rsidRDefault="00AB6376" w:rsidP="00AD63F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Fonts w:ascii="Arial" w:hAnsi="Arial" w:cs="Arial"/>
          <w:sz w:val="18"/>
          <w:szCs w:val="18"/>
          <w:lang w:val="ru-RU"/>
        </w:rPr>
        <w:t xml:space="preserve">Компания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</w:t>
      </w:r>
      <w:r w:rsidRPr="00AD63F9">
        <w:rPr>
          <w:rFonts w:ascii="Arial" w:hAnsi="Arial" w:cs="Arial"/>
          <w:sz w:val="18"/>
          <w:szCs w:val="18"/>
        </w:rPr>
        <w:t>AG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производит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поставляет на независимый рынок послепродажного обслуживания под брендом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коммерческого транспорта. Номенклатура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представлена тремя линейками изделий: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ORIGINAL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,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 и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 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PD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</w:t>
      </w:r>
    </w:p>
    <w:p w:rsidR="00AB6376" w:rsidRPr="00AD63F9" w:rsidRDefault="00AB6376" w:rsidP="00AD63F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Широкий ассортимент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en-US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ORIGINAL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точное соответствие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— Эта линейка включает 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порядка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20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 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000 высококачественных запасных частей.</w:t>
      </w:r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lastRenderedPageBreak/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PD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Продумано и улучшено. — </w:t>
      </w:r>
      <w:r w:rsidRPr="00AD63F9">
        <w:rPr>
          <w:rFonts w:ascii="Arial" w:hAnsi="Arial" w:cs="Arial"/>
          <w:sz w:val="18"/>
          <w:szCs w:val="18"/>
          <w:lang w:val="ru-RU"/>
        </w:rPr>
        <w:t>которая включает порядка 2000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усовершенствованных тормозных дисков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колодок. Они отличаются повышенной эффективностью торможения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передовой технологией покрытия.</w:t>
      </w:r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Лучше, чем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— Линейка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, разработанная инженерами компании, включает </w:t>
      </w:r>
      <w:r w:rsidRPr="00AD63F9">
        <w:rPr>
          <w:rFonts w:ascii="Arial" w:hAnsi="Arial" w:cs="Arial"/>
          <w:bCs/>
          <w:sz w:val="18"/>
          <w:szCs w:val="18"/>
          <w:lang w:val="ru-RU"/>
        </w:rPr>
        <w:t>порядка 1000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 деталей для тысяч моделей транспортных средств. 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Комплектующие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>-</w:t>
      </w:r>
      <w:r w:rsidRPr="00AD63F9">
        <w:rPr>
          <w:rFonts w:ascii="Arial" w:hAnsi="Arial" w:cs="Arial"/>
          <w:sz w:val="18"/>
          <w:szCs w:val="18"/>
        </w:rPr>
        <w:t>HD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по своей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эффективности превосходят оригинальные детали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благодаря в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ысочайшей прочности и долговечности.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>-</w:t>
      </w:r>
      <w:r w:rsidRPr="00AD63F9">
        <w:rPr>
          <w:rFonts w:ascii="Arial" w:hAnsi="Arial" w:cs="Arial"/>
          <w:sz w:val="18"/>
          <w:szCs w:val="18"/>
        </w:rPr>
        <w:t>HD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предоставляется четырехлетняя гарантия.</w:t>
      </w:r>
    </w:p>
    <w:p w:rsidR="00AB6376" w:rsidRPr="00AD63F9" w:rsidRDefault="00AB6376" w:rsidP="00AD63F9">
      <w:pPr>
        <w:spacing w:after="240"/>
        <w:jc w:val="both"/>
        <w:rPr>
          <w:rFonts w:ascii="Arial" w:hAnsi="Arial" w:cs="Arial"/>
          <w:sz w:val="18"/>
          <w:szCs w:val="18"/>
          <w:lang w:val="ru-RU"/>
        </w:rPr>
      </w:pPr>
      <w:r w:rsidRPr="00AD63F9">
        <w:rPr>
          <w:rFonts w:ascii="Arial" w:hAnsi="Arial" w:cs="Arial"/>
          <w:sz w:val="18"/>
          <w:szCs w:val="18"/>
          <w:lang w:val="ru-RU"/>
        </w:rPr>
        <w:t xml:space="preserve">Компания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</w:t>
      </w:r>
      <w:r w:rsidRPr="00AD63F9">
        <w:rPr>
          <w:rFonts w:ascii="Arial" w:hAnsi="Arial" w:cs="Arial"/>
          <w:sz w:val="18"/>
          <w:szCs w:val="18"/>
        </w:rPr>
        <w:t>AG</w:t>
      </w:r>
      <w:r w:rsidRPr="00AD63F9">
        <w:rPr>
          <w:rFonts w:ascii="Arial" w:hAnsi="Arial" w:cs="Arial"/>
          <w:sz w:val="18"/>
          <w:szCs w:val="18"/>
          <w:lang w:val="ru-RU"/>
        </w:rPr>
        <w:t>, штаб-квартира которой расположена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Гамбурге (Германия), ведет свою деятельность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120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странах. Помимо ультрасовременного логистического центра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Гамбурге, компания также владеет филиалами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производственными площадками по всему миру.</w:t>
      </w:r>
    </w:p>
    <w:p w:rsidR="00AB6376" w:rsidRPr="00AD63F9" w:rsidRDefault="00AB6376" w:rsidP="00AB6376">
      <w:pPr>
        <w:rPr>
          <w:rFonts w:ascii="Arial" w:hAnsi="Arial" w:cs="Arial"/>
          <w:sz w:val="18"/>
          <w:szCs w:val="18"/>
          <w:lang w:val="ru-RU"/>
        </w:rPr>
      </w:pPr>
    </w:p>
    <w:p w:rsidR="00AB6376" w:rsidRPr="00AD63F9" w:rsidRDefault="00AB6376">
      <w:pPr>
        <w:rPr>
          <w:rFonts w:ascii="Arial" w:hAnsi="Arial" w:cs="Arial"/>
          <w:sz w:val="18"/>
          <w:szCs w:val="18"/>
          <w:lang w:val="ru-RU"/>
        </w:rPr>
      </w:pPr>
    </w:p>
    <w:sectPr w:rsidR="00AB6376" w:rsidRPr="00AD63F9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D8B4F63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66EAF"/>
    <w:rsid w:val="000F5286"/>
    <w:rsid w:val="001A2D1B"/>
    <w:rsid w:val="002F3A91"/>
    <w:rsid w:val="0041337A"/>
    <w:rsid w:val="00574F45"/>
    <w:rsid w:val="00AB6376"/>
    <w:rsid w:val="00AD63F9"/>
    <w:rsid w:val="00B0073F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semiHidden/>
    <w:unhideWhenUsed/>
    <w:rsid w:val="00AD63F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66EAF"/>
    <w:pPr>
      <w:ind w:left="720"/>
    </w:pPr>
    <w:rPr>
      <w:rFonts w:ascii="Calibri" w:eastAsia="Calibri" w:hAnsi="Calibri" w:cs="Calibri"/>
      <w:sz w:val="22"/>
      <w:szCs w:val="22"/>
      <w:lang w:val="ru-RU" w:eastAsia="ru-RU" w:bidi="ru-RU"/>
    </w:rPr>
  </w:style>
  <w:style w:type="character" w:customStyle="1" w:styleId="x033494008-29112010">
    <w:name w:val="x_033494008-29112010"/>
    <w:rsid w:val="0006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semiHidden/>
    <w:unhideWhenUsed/>
    <w:rsid w:val="00AD63F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66EAF"/>
    <w:pPr>
      <w:ind w:left="720"/>
    </w:pPr>
    <w:rPr>
      <w:rFonts w:ascii="Calibri" w:eastAsia="Calibri" w:hAnsi="Calibri" w:cs="Calibri"/>
      <w:sz w:val="22"/>
      <w:szCs w:val="22"/>
      <w:lang w:val="ru-RU" w:eastAsia="ru-RU" w:bidi="ru-RU"/>
    </w:rPr>
  </w:style>
  <w:style w:type="character" w:customStyle="1" w:styleId="x033494008-29112010">
    <w:name w:val="x_033494008-29112010"/>
    <w:rsid w:val="0006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schilling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service-agenc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yefj_mwO304?list=PLwPHy0851_2A8Yv67pJVxoY2i2qZA2Af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92F4B-2917-4E2C-B84D-BEB013CF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2017-05-30T07:48:00Z</dcterms:created>
  <dcterms:modified xsi:type="dcterms:W3CDTF">2017-05-30T07:48:00Z</dcterms:modified>
</cp:coreProperties>
</file>