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DDF" w:rsidRPr="00F61DDF" w:rsidRDefault="00F61DDF" w:rsidP="00F61DDF">
      <w:pPr>
        <w:spacing w:after="240"/>
        <w:jc w:val="both"/>
        <w:rPr>
          <w:rStyle w:val="x033494008-29112010"/>
          <w:rFonts w:ascii="Arial" w:hAnsi="Arial" w:cs="Arial"/>
          <w:b/>
          <w:sz w:val="28"/>
          <w:szCs w:val="28"/>
          <w:lang w:val="ru-RU"/>
        </w:rPr>
      </w:pPr>
      <w:r w:rsidRPr="00F61DDF">
        <w:rPr>
          <w:rStyle w:val="x033494008-29112010"/>
          <w:rFonts w:ascii="Arial" w:hAnsi="Arial" w:cs="Arial"/>
          <w:b/>
          <w:sz w:val="28"/>
          <w:lang w:val="ru-RU"/>
        </w:rPr>
        <w:t xml:space="preserve">Салонные фильтры </w:t>
      </w:r>
      <w:r w:rsidRPr="00F61DDF">
        <w:rPr>
          <w:rStyle w:val="x033494008-29112010"/>
          <w:rFonts w:ascii="Arial" w:hAnsi="Arial" w:cs="Arial"/>
          <w:b/>
          <w:sz w:val="28"/>
        </w:rPr>
        <w:t>MEYLE</w:t>
      </w:r>
      <w:r w:rsidRPr="00F61DDF">
        <w:rPr>
          <w:rStyle w:val="x033494008-29112010"/>
          <w:rFonts w:ascii="Arial" w:hAnsi="Arial" w:cs="Arial"/>
          <w:b/>
          <w:sz w:val="28"/>
          <w:lang w:val="ru-RU"/>
        </w:rPr>
        <w:t>-</w:t>
      </w:r>
      <w:r w:rsidRPr="00F61DDF">
        <w:rPr>
          <w:rStyle w:val="x033494008-29112010"/>
          <w:rFonts w:ascii="Arial" w:hAnsi="Arial" w:cs="Arial"/>
          <w:b/>
          <w:sz w:val="28"/>
        </w:rPr>
        <w:t>ORIGINAL</w:t>
      </w:r>
      <w:r w:rsidRPr="00F61DDF">
        <w:rPr>
          <w:rStyle w:val="x033494008-29112010"/>
          <w:rFonts w:ascii="Arial" w:hAnsi="Arial" w:cs="Arial"/>
          <w:b/>
          <w:sz w:val="28"/>
          <w:lang w:val="ru-RU"/>
        </w:rPr>
        <w:t xml:space="preserve"> для широкого ряда моделей концерна </w:t>
      </w:r>
      <w:r w:rsidRPr="00F61DDF">
        <w:rPr>
          <w:rStyle w:val="x033494008-29112010"/>
          <w:rFonts w:ascii="Arial" w:hAnsi="Arial" w:cs="Arial"/>
          <w:b/>
          <w:sz w:val="28"/>
        </w:rPr>
        <w:t>Volkswagen</w:t>
      </w:r>
      <w:r w:rsidRPr="00F61DDF">
        <w:rPr>
          <w:rStyle w:val="x033494008-29112010"/>
          <w:rFonts w:ascii="Arial" w:hAnsi="Arial" w:cs="Arial"/>
          <w:b/>
          <w:sz w:val="28"/>
          <w:lang w:val="ru-RU"/>
        </w:rPr>
        <w:t xml:space="preserve"> </w:t>
      </w:r>
      <w:r w:rsidRPr="00F61DDF">
        <w:rPr>
          <w:rStyle w:val="x033494008-29112010"/>
          <w:rFonts w:ascii="Arial" w:hAnsi="Arial" w:cs="Arial"/>
          <w:b/>
          <w:sz w:val="28"/>
        </w:rPr>
        <w:t>AG</w:t>
      </w:r>
    </w:p>
    <w:p w:rsidR="00F61DDF" w:rsidRPr="00F61DDF" w:rsidRDefault="00F61DDF" w:rsidP="00F61DDF">
      <w:pPr>
        <w:numPr>
          <w:ilvl w:val="0"/>
          <w:numId w:val="10"/>
        </w:numPr>
        <w:spacing w:after="240"/>
        <w:jc w:val="both"/>
        <w:rPr>
          <w:rFonts w:ascii="Arial" w:hAnsi="Arial" w:cs="Arial"/>
          <w:lang w:val="ru-RU"/>
        </w:rPr>
      </w:pPr>
      <w:r w:rsidRPr="00F61DDF">
        <w:rPr>
          <w:rFonts w:ascii="Arial" w:hAnsi="Arial" w:cs="Arial"/>
          <w:b/>
          <w:lang w:val="ru-RU"/>
        </w:rPr>
        <w:t>Продуманная конструкция обеспечивает простоту установки</w:t>
      </w:r>
    </w:p>
    <w:p w:rsidR="00F61DDF" w:rsidRPr="00F61DDF" w:rsidRDefault="00F61DDF" w:rsidP="00F61DDF">
      <w:pPr>
        <w:pStyle w:val="Listenabsatz"/>
        <w:numPr>
          <w:ilvl w:val="0"/>
          <w:numId w:val="10"/>
        </w:numPr>
        <w:rPr>
          <w:rFonts w:ascii="Arial" w:eastAsia="Times New Roman" w:hAnsi="Arial" w:cs="Arial"/>
          <w:b/>
          <w:sz w:val="24"/>
          <w:szCs w:val="24"/>
        </w:rPr>
      </w:pPr>
      <w:r w:rsidRPr="00F61DDF">
        <w:rPr>
          <w:rFonts w:ascii="Arial" w:eastAsia="Times New Roman" w:hAnsi="Arial" w:cs="Arial"/>
          <w:b/>
          <w:sz w:val="24"/>
          <w:szCs w:val="24"/>
        </w:rPr>
        <w:t>Регулярная замена салонных фильтров помогает защитить водителей от проблем со здоровьем, вызванных п</w:t>
      </w:r>
      <w:r w:rsidRPr="00F61DDF">
        <w:rPr>
          <w:rFonts w:ascii="Arial" w:eastAsia="Times New Roman" w:hAnsi="Arial" w:cs="Arial"/>
          <w:b/>
          <w:sz w:val="24"/>
          <w:szCs w:val="24"/>
        </w:rPr>
        <w:t>ыльцой, вредными газами и пылью</w:t>
      </w:r>
    </w:p>
    <w:p w:rsidR="00F61DDF" w:rsidRPr="00F61DDF" w:rsidRDefault="00F61DDF" w:rsidP="00F61DDF">
      <w:pPr>
        <w:pStyle w:val="Listenabsatz"/>
        <w:rPr>
          <w:rFonts w:ascii="Arial" w:eastAsia="Times New Roman" w:hAnsi="Arial" w:cs="Arial"/>
          <w:b/>
          <w:sz w:val="26"/>
          <w:szCs w:val="24"/>
        </w:rPr>
      </w:pPr>
    </w:p>
    <w:p w:rsidR="00F61DDF" w:rsidRPr="00F61DDF" w:rsidRDefault="00F61DDF" w:rsidP="00F61DDF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  <w:lang w:val="ru-RU"/>
        </w:rPr>
      </w:pPr>
      <w:r w:rsidRPr="00F61DDF">
        <w:rPr>
          <w:rFonts w:ascii="Arial" w:hAnsi="Arial" w:cs="Arial"/>
          <w:b/>
          <w:u w:val="single"/>
          <w:lang w:val="ru-RU"/>
        </w:rPr>
        <w:t>Гамбург, 07.03.2017.</w:t>
      </w:r>
      <w:r w:rsidRPr="00F61DDF">
        <w:rPr>
          <w:rFonts w:ascii="Arial" w:hAnsi="Arial" w:cs="Arial"/>
          <w:b/>
          <w:lang w:val="ru-RU"/>
        </w:rPr>
        <w:t xml:space="preserve"> В соответствии с рекомендациями салонные фильтры автомобилей следует менять ежегодно: весной концентрация пыльцы в атмосфере значительно увеличивается, и своевременная замена фильтров облегчит симптомы </w:t>
      </w:r>
      <w:bookmarkStart w:id="0" w:name="_GoBack"/>
      <w:bookmarkEnd w:id="0"/>
      <w:r w:rsidRPr="00F61DDF">
        <w:rPr>
          <w:rFonts w:ascii="Arial" w:hAnsi="Arial" w:cs="Arial"/>
          <w:b/>
          <w:lang w:val="ru-RU"/>
        </w:rPr>
        <w:t xml:space="preserve">аллергии, а также сведет к минимуму риски для здоровья, связанные с воздействием пыли и газов. Компания </w:t>
      </w:r>
      <w:r w:rsidRPr="00F61DDF">
        <w:rPr>
          <w:rFonts w:ascii="Arial" w:hAnsi="Arial" w:cs="Arial"/>
          <w:b/>
        </w:rPr>
        <w:t>MEYLE</w:t>
      </w:r>
      <w:r w:rsidRPr="00F61DDF">
        <w:rPr>
          <w:rFonts w:ascii="Arial" w:hAnsi="Arial" w:cs="Arial"/>
          <w:b/>
          <w:lang w:val="ru-RU"/>
        </w:rPr>
        <w:t xml:space="preserve"> </w:t>
      </w:r>
      <w:r w:rsidRPr="00F61DDF">
        <w:rPr>
          <w:rFonts w:ascii="Arial" w:hAnsi="Arial" w:cs="Arial"/>
          <w:b/>
        </w:rPr>
        <w:t>AG</w:t>
      </w:r>
      <w:r w:rsidRPr="00F61DDF">
        <w:rPr>
          <w:rFonts w:ascii="Arial" w:hAnsi="Arial" w:cs="Arial"/>
          <w:b/>
          <w:lang w:val="ru-RU"/>
        </w:rPr>
        <w:t xml:space="preserve"> предлагает полный ассортимент салонных фильтров для широкого ряда марок и моделей, включая множество автомобилей концерна </w:t>
      </w:r>
      <w:r w:rsidRPr="00F61DDF">
        <w:rPr>
          <w:rFonts w:ascii="Arial" w:hAnsi="Arial" w:cs="Arial"/>
          <w:b/>
        </w:rPr>
        <w:t>Volkswagen</w:t>
      </w:r>
      <w:r w:rsidRPr="00F61DDF">
        <w:rPr>
          <w:rFonts w:ascii="Arial" w:hAnsi="Arial" w:cs="Arial"/>
          <w:b/>
          <w:lang w:val="ru-RU"/>
        </w:rPr>
        <w:t xml:space="preserve">, таких как </w:t>
      </w:r>
      <w:r w:rsidRPr="00F61DDF">
        <w:rPr>
          <w:rFonts w:ascii="Arial" w:hAnsi="Arial" w:cs="Arial"/>
          <w:b/>
        </w:rPr>
        <w:t>Audi</w:t>
      </w:r>
      <w:r w:rsidRPr="00F61DDF">
        <w:rPr>
          <w:rFonts w:ascii="Arial" w:hAnsi="Arial" w:cs="Arial"/>
          <w:b/>
          <w:lang w:val="ru-RU"/>
        </w:rPr>
        <w:t xml:space="preserve"> </w:t>
      </w:r>
      <w:r w:rsidRPr="00F61DDF">
        <w:rPr>
          <w:rFonts w:ascii="Arial" w:hAnsi="Arial" w:cs="Arial"/>
          <w:b/>
        </w:rPr>
        <w:t>A</w:t>
      </w:r>
      <w:r w:rsidRPr="00F61DDF">
        <w:rPr>
          <w:rFonts w:ascii="Arial" w:hAnsi="Arial" w:cs="Arial"/>
          <w:b/>
          <w:lang w:val="ru-RU"/>
        </w:rPr>
        <w:t xml:space="preserve">3 (2003–2012 модельного года), </w:t>
      </w:r>
      <w:r w:rsidRPr="00F61DDF">
        <w:rPr>
          <w:rFonts w:ascii="Arial" w:hAnsi="Arial" w:cs="Arial"/>
          <w:b/>
        </w:rPr>
        <w:t>Seat</w:t>
      </w:r>
      <w:r w:rsidRPr="00F61DDF">
        <w:rPr>
          <w:rFonts w:ascii="Arial" w:hAnsi="Arial" w:cs="Arial"/>
          <w:b/>
          <w:lang w:val="ru-RU"/>
        </w:rPr>
        <w:t xml:space="preserve"> </w:t>
      </w:r>
      <w:r w:rsidRPr="00F61DDF">
        <w:rPr>
          <w:rFonts w:ascii="Arial" w:hAnsi="Arial" w:cs="Arial"/>
          <w:b/>
        </w:rPr>
        <w:t>Leon</w:t>
      </w:r>
      <w:r w:rsidRPr="00F61DDF">
        <w:rPr>
          <w:rFonts w:ascii="Arial" w:hAnsi="Arial" w:cs="Arial"/>
          <w:b/>
          <w:lang w:val="ru-RU"/>
        </w:rPr>
        <w:t>/</w:t>
      </w:r>
      <w:r w:rsidRPr="00F61DDF">
        <w:rPr>
          <w:rFonts w:ascii="Arial" w:hAnsi="Arial" w:cs="Arial"/>
          <w:b/>
        </w:rPr>
        <w:t>Toledo</w:t>
      </w:r>
      <w:r w:rsidRPr="00F61DDF">
        <w:rPr>
          <w:rFonts w:ascii="Arial" w:hAnsi="Arial" w:cs="Arial"/>
          <w:b/>
          <w:lang w:val="ru-RU"/>
        </w:rPr>
        <w:t xml:space="preserve"> (2004–2010 модельного года), </w:t>
      </w:r>
      <w:r w:rsidRPr="00F61DDF">
        <w:rPr>
          <w:rFonts w:ascii="Arial" w:hAnsi="Arial" w:cs="Arial"/>
          <w:b/>
        </w:rPr>
        <w:t>Skoda</w:t>
      </w:r>
      <w:r w:rsidRPr="00F61DDF">
        <w:rPr>
          <w:rFonts w:ascii="Arial" w:hAnsi="Arial" w:cs="Arial"/>
          <w:b/>
          <w:lang w:val="ru-RU"/>
        </w:rPr>
        <w:t xml:space="preserve"> </w:t>
      </w:r>
      <w:r w:rsidRPr="00F61DDF">
        <w:rPr>
          <w:rFonts w:ascii="Arial" w:hAnsi="Arial" w:cs="Arial"/>
          <w:b/>
        </w:rPr>
        <w:t>Octavia</w:t>
      </w:r>
      <w:r w:rsidRPr="00F61DDF">
        <w:rPr>
          <w:rFonts w:ascii="Arial" w:hAnsi="Arial" w:cs="Arial"/>
          <w:b/>
          <w:lang w:val="ru-RU"/>
        </w:rPr>
        <w:t xml:space="preserve"> </w:t>
      </w:r>
      <w:r w:rsidRPr="00F61DDF">
        <w:rPr>
          <w:rFonts w:ascii="Arial" w:hAnsi="Arial" w:cs="Arial"/>
          <w:b/>
        </w:rPr>
        <w:t>II</w:t>
      </w:r>
      <w:r w:rsidRPr="00F61DDF">
        <w:rPr>
          <w:rFonts w:ascii="Arial" w:hAnsi="Arial" w:cs="Arial"/>
          <w:b/>
          <w:lang w:val="ru-RU"/>
        </w:rPr>
        <w:t xml:space="preserve">, </w:t>
      </w:r>
      <w:r w:rsidRPr="00F61DDF">
        <w:rPr>
          <w:rFonts w:ascii="Arial" w:hAnsi="Arial" w:cs="Arial"/>
          <w:b/>
        </w:rPr>
        <w:t>Superb</w:t>
      </w:r>
      <w:r w:rsidRPr="00F61DDF">
        <w:rPr>
          <w:rFonts w:ascii="Arial" w:hAnsi="Arial" w:cs="Arial"/>
          <w:b/>
          <w:lang w:val="ru-RU"/>
        </w:rPr>
        <w:t xml:space="preserve"> </w:t>
      </w:r>
      <w:r w:rsidRPr="00F61DDF">
        <w:rPr>
          <w:rFonts w:ascii="Arial" w:hAnsi="Arial" w:cs="Arial"/>
          <w:b/>
        </w:rPr>
        <w:t>II</w:t>
      </w:r>
      <w:r w:rsidRPr="00F61DDF">
        <w:rPr>
          <w:rFonts w:ascii="Arial" w:hAnsi="Arial" w:cs="Arial"/>
          <w:b/>
          <w:lang w:val="ru-RU"/>
        </w:rPr>
        <w:t xml:space="preserve"> и </w:t>
      </w:r>
      <w:r w:rsidRPr="00F61DDF">
        <w:rPr>
          <w:rFonts w:ascii="Arial" w:hAnsi="Arial" w:cs="Arial"/>
          <w:b/>
        </w:rPr>
        <w:t>VW</w:t>
      </w:r>
      <w:r w:rsidRPr="00F61DDF">
        <w:rPr>
          <w:rFonts w:ascii="Arial" w:hAnsi="Arial" w:cs="Arial"/>
          <w:b/>
          <w:lang w:val="ru-RU"/>
        </w:rPr>
        <w:t xml:space="preserve"> </w:t>
      </w:r>
      <w:r w:rsidRPr="00F61DDF">
        <w:rPr>
          <w:rFonts w:ascii="Arial" w:hAnsi="Arial" w:cs="Arial"/>
          <w:b/>
        </w:rPr>
        <w:t>Golf</w:t>
      </w:r>
      <w:r w:rsidRPr="00F61DDF">
        <w:rPr>
          <w:rFonts w:ascii="Arial" w:hAnsi="Arial" w:cs="Arial"/>
          <w:b/>
          <w:lang w:val="ru-RU"/>
        </w:rPr>
        <w:t xml:space="preserve"> </w:t>
      </w:r>
      <w:r w:rsidRPr="00F61DDF">
        <w:rPr>
          <w:rFonts w:ascii="Arial" w:hAnsi="Arial" w:cs="Arial"/>
          <w:b/>
        </w:rPr>
        <w:t>V</w:t>
      </w:r>
      <w:r w:rsidRPr="00F61DDF">
        <w:rPr>
          <w:rFonts w:ascii="Arial" w:hAnsi="Arial" w:cs="Arial"/>
          <w:b/>
          <w:lang w:val="ru-RU"/>
        </w:rPr>
        <w:t>/</w:t>
      </w:r>
      <w:r w:rsidRPr="00F61DDF">
        <w:rPr>
          <w:rFonts w:ascii="Arial" w:hAnsi="Arial" w:cs="Arial"/>
          <w:b/>
        </w:rPr>
        <w:t>Golf</w:t>
      </w:r>
      <w:r w:rsidRPr="00F61DDF">
        <w:rPr>
          <w:rFonts w:ascii="Arial" w:hAnsi="Arial" w:cs="Arial"/>
          <w:b/>
          <w:lang w:val="ru-RU"/>
        </w:rPr>
        <w:t xml:space="preserve"> </w:t>
      </w:r>
      <w:r w:rsidRPr="00F61DDF">
        <w:rPr>
          <w:rFonts w:ascii="Arial" w:hAnsi="Arial" w:cs="Arial"/>
          <w:b/>
        </w:rPr>
        <w:t>VI</w:t>
      </w:r>
      <w:r w:rsidRPr="00F61DDF">
        <w:rPr>
          <w:rFonts w:ascii="Arial" w:hAnsi="Arial" w:cs="Arial"/>
          <w:b/>
          <w:lang w:val="ru-RU"/>
        </w:rPr>
        <w:t>. При разработке фильтров значительное внимание было уделено облегчению процесса установки. Гибкость и точное соответствие размерам облегчают установку фильтра без риска его повреждения.</w:t>
      </w:r>
    </w:p>
    <w:p w:rsidR="00F61DDF" w:rsidRPr="00F61DDF" w:rsidRDefault="00F61DDF" w:rsidP="00F61DDF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ru-RU"/>
        </w:rPr>
      </w:pPr>
      <w:r w:rsidRPr="00F61DDF">
        <w:rPr>
          <w:rFonts w:ascii="Arial" w:hAnsi="Arial" w:cs="Arial"/>
          <w:lang w:val="ru-RU"/>
        </w:rPr>
        <w:t>Салонные фильтры предотвращают проникновение в салон содержащихся в воздухе вредных частиц. В случае нерегулярной замены фильтрующие элементы могут забиться пылью и грязью. В результате поток воздуха, поступающего в салон автомобиля, не только ослабевает, но и заметно хуже очищается. Поскольку проблема смога и его воздействия на здоровье становится все более серьезной, регулярная замена салонных фильтров приобретает особую важность. Эффективность фильтрации определяется двумя факторами: плотностью прилегания фильтра и качеством фильтрующего материала. Пылевой фильтр задерживает мелкие частицы, а комбинированный фильтр с активированным углем еще и нейтрализует вредные газы.</w:t>
      </w:r>
    </w:p>
    <w:p w:rsidR="00F61DDF" w:rsidRPr="00F61DDF" w:rsidRDefault="00F61DDF" w:rsidP="00F61DDF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ru-RU"/>
        </w:rPr>
      </w:pPr>
      <w:r w:rsidRPr="00F61DDF">
        <w:rPr>
          <w:rFonts w:ascii="Arial" w:hAnsi="Arial" w:cs="Arial"/>
          <w:lang w:val="ru-RU"/>
        </w:rPr>
        <w:lastRenderedPageBreak/>
        <w:t xml:space="preserve">Максимально удобные в использовании салонные фильтры </w:t>
      </w:r>
      <w:r w:rsidRPr="00F61DDF">
        <w:rPr>
          <w:rFonts w:ascii="Arial" w:hAnsi="Arial" w:cs="Arial"/>
        </w:rPr>
        <w:t>MEYLE</w:t>
      </w:r>
      <w:r w:rsidRPr="00F61DDF">
        <w:rPr>
          <w:rFonts w:ascii="Arial" w:hAnsi="Arial" w:cs="Arial"/>
          <w:lang w:val="ru-RU"/>
        </w:rPr>
        <w:t>-</w:t>
      </w:r>
      <w:r w:rsidRPr="00F61DDF">
        <w:rPr>
          <w:rFonts w:ascii="Arial" w:hAnsi="Arial" w:cs="Arial"/>
        </w:rPr>
        <w:t>ORIGINAL</w:t>
      </w:r>
      <w:r w:rsidRPr="00F61DDF">
        <w:rPr>
          <w:rFonts w:ascii="Arial" w:hAnsi="Arial" w:cs="Arial"/>
          <w:lang w:val="ru-RU"/>
        </w:rPr>
        <w:t xml:space="preserve"> помогают сэкономить драгоценное время и упростить задачу специалистам сервис-центров.</w:t>
      </w:r>
    </w:p>
    <w:p w:rsidR="00F61DDF" w:rsidRPr="00F61DDF" w:rsidRDefault="00F61DDF" w:rsidP="00F61DDF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ru-RU"/>
        </w:rPr>
      </w:pPr>
      <w:r w:rsidRPr="00F61DDF">
        <w:rPr>
          <w:rFonts w:ascii="Arial" w:hAnsi="Arial" w:cs="Arial"/>
          <w:lang w:val="ru-RU"/>
        </w:rPr>
        <w:t xml:space="preserve">Новый салонный фильтр (арт. </w:t>
      </w:r>
      <w:r w:rsidRPr="00F61DDF">
        <w:rPr>
          <w:rFonts w:ascii="Arial" w:hAnsi="Arial" w:cs="Arial"/>
        </w:rPr>
        <w:t>MEYLE</w:t>
      </w:r>
      <w:r w:rsidRPr="00F61DDF">
        <w:rPr>
          <w:rFonts w:ascii="Arial" w:hAnsi="Arial" w:cs="Arial"/>
          <w:lang w:val="ru-RU"/>
        </w:rPr>
        <w:t xml:space="preserve"> 112 320 0011) доступен для широкого ряда моделей </w:t>
      </w:r>
      <w:r w:rsidRPr="00F61DDF">
        <w:rPr>
          <w:rFonts w:ascii="Arial" w:hAnsi="Arial" w:cs="Arial"/>
        </w:rPr>
        <w:t>Audi</w:t>
      </w:r>
      <w:r w:rsidRPr="00F61DDF">
        <w:rPr>
          <w:rFonts w:ascii="Arial" w:hAnsi="Arial" w:cs="Arial"/>
          <w:lang w:val="ru-RU"/>
        </w:rPr>
        <w:t xml:space="preserve">, </w:t>
      </w:r>
      <w:r w:rsidRPr="00F61DDF">
        <w:rPr>
          <w:rFonts w:ascii="Arial" w:hAnsi="Arial" w:cs="Arial"/>
        </w:rPr>
        <w:t>Seat</w:t>
      </w:r>
      <w:r w:rsidRPr="00F61DDF">
        <w:rPr>
          <w:rFonts w:ascii="Arial" w:hAnsi="Arial" w:cs="Arial"/>
          <w:lang w:val="ru-RU"/>
        </w:rPr>
        <w:t>, Š</w:t>
      </w:r>
      <w:proofErr w:type="spellStart"/>
      <w:r w:rsidRPr="00F61DDF">
        <w:rPr>
          <w:rFonts w:ascii="Arial" w:hAnsi="Arial" w:cs="Arial"/>
        </w:rPr>
        <w:t>koda</w:t>
      </w:r>
      <w:proofErr w:type="spellEnd"/>
      <w:r w:rsidRPr="00F61DDF">
        <w:rPr>
          <w:rFonts w:ascii="Arial" w:hAnsi="Arial" w:cs="Arial"/>
          <w:lang w:val="ru-RU"/>
        </w:rPr>
        <w:t xml:space="preserve"> и </w:t>
      </w:r>
      <w:r w:rsidRPr="00F61DDF">
        <w:rPr>
          <w:rFonts w:ascii="Arial" w:hAnsi="Arial" w:cs="Arial"/>
        </w:rPr>
        <w:t>VW</w:t>
      </w:r>
      <w:r w:rsidRPr="00F61DDF">
        <w:rPr>
          <w:rFonts w:ascii="Arial" w:hAnsi="Arial" w:cs="Arial"/>
          <w:lang w:val="ru-RU"/>
        </w:rPr>
        <w:t xml:space="preserve"> и поставляется с пошаговой инструкцией по установке.</w:t>
      </w:r>
    </w:p>
    <w:p w:rsidR="00F61DDF" w:rsidRPr="00F61DDF" w:rsidRDefault="00F61DDF" w:rsidP="00F61DDF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ru-RU"/>
        </w:rPr>
      </w:pPr>
      <w:r w:rsidRPr="00F61DDF">
        <w:rPr>
          <w:rFonts w:ascii="Arial" w:hAnsi="Arial" w:cs="Arial"/>
          <w:lang w:val="ru-RU"/>
        </w:rPr>
        <w:t xml:space="preserve">Более подробную информацию о вариантах применения салонных фильтров </w:t>
      </w:r>
      <w:r w:rsidRPr="00F61DDF">
        <w:rPr>
          <w:rFonts w:ascii="Arial" w:hAnsi="Arial" w:cs="Arial"/>
        </w:rPr>
        <w:t>MEYLE</w:t>
      </w:r>
      <w:r w:rsidRPr="00F61DDF">
        <w:rPr>
          <w:rFonts w:ascii="Arial" w:hAnsi="Arial" w:cs="Arial"/>
          <w:lang w:val="ru-RU"/>
        </w:rPr>
        <w:t xml:space="preserve"> можно найти в онлайн-каталоге на сайте </w:t>
      </w:r>
      <w:proofErr w:type="spellStart"/>
      <w:r w:rsidRPr="00F61DDF">
        <w:rPr>
          <w:rStyle w:val="Hyperlink"/>
          <w:rFonts w:ascii="Arial" w:hAnsi="Arial" w:cs="Arial"/>
        </w:rPr>
        <w:t>www</w:t>
      </w:r>
      <w:proofErr w:type="spellEnd"/>
      <w:r w:rsidRPr="00F61DDF">
        <w:rPr>
          <w:rStyle w:val="Hyperlink"/>
          <w:rFonts w:ascii="Arial" w:hAnsi="Arial" w:cs="Arial"/>
          <w:lang w:val="ru-RU"/>
        </w:rPr>
        <w:t>.</w:t>
      </w:r>
      <w:proofErr w:type="spellStart"/>
      <w:r w:rsidRPr="00F61DDF">
        <w:rPr>
          <w:rStyle w:val="Hyperlink"/>
          <w:rFonts w:ascii="Arial" w:hAnsi="Arial" w:cs="Arial"/>
        </w:rPr>
        <w:t>meyle</w:t>
      </w:r>
      <w:proofErr w:type="spellEnd"/>
      <w:r w:rsidRPr="00F61DDF">
        <w:rPr>
          <w:rStyle w:val="Hyperlink"/>
          <w:rFonts w:ascii="Arial" w:hAnsi="Arial" w:cs="Arial"/>
          <w:lang w:val="ru-RU"/>
        </w:rPr>
        <w:t>.</w:t>
      </w:r>
      <w:proofErr w:type="spellStart"/>
      <w:r w:rsidRPr="00F61DDF">
        <w:rPr>
          <w:rStyle w:val="Hyperlink"/>
          <w:rFonts w:ascii="Arial" w:hAnsi="Arial" w:cs="Arial"/>
        </w:rPr>
        <w:t>com</w:t>
      </w:r>
      <w:proofErr w:type="spellEnd"/>
      <w:r w:rsidRPr="00F61DDF">
        <w:rPr>
          <w:rStyle w:val="Hyperlink"/>
          <w:rFonts w:ascii="Arial" w:hAnsi="Arial" w:cs="Arial"/>
          <w:lang w:val="ru-RU"/>
        </w:rPr>
        <w:t>/</w:t>
      </w:r>
      <w:proofErr w:type="spellStart"/>
      <w:r w:rsidRPr="00F61DDF">
        <w:rPr>
          <w:rStyle w:val="Hyperlink"/>
          <w:rFonts w:ascii="Arial" w:hAnsi="Arial" w:cs="Arial"/>
        </w:rPr>
        <w:t>ru</w:t>
      </w:r>
      <w:proofErr w:type="spellEnd"/>
      <w:r w:rsidRPr="00F61DDF">
        <w:rPr>
          <w:rStyle w:val="Hyperlink"/>
          <w:rFonts w:ascii="Arial" w:hAnsi="Arial" w:cs="Arial"/>
          <w:lang w:val="ru-RU"/>
        </w:rPr>
        <w:t>.</w:t>
      </w:r>
      <w:r w:rsidRPr="00F61DDF">
        <w:rPr>
          <w:rFonts w:ascii="Arial" w:hAnsi="Arial" w:cs="Arial"/>
          <w:lang w:val="ru-RU"/>
        </w:rPr>
        <w:t xml:space="preserve"> По ссылке также можно скачать постер с рекомендациями по установке всей линейки салонных фильтров </w:t>
      </w:r>
      <w:r w:rsidRPr="00F61DDF">
        <w:rPr>
          <w:rFonts w:ascii="Arial" w:hAnsi="Arial" w:cs="Arial"/>
        </w:rPr>
        <w:t>MEYLE</w:t>
      </w:r>
      <w:r w:rsidRPr="00F61DDF">
        <w:rPr>
          <w:rFonts w:ascii="Arial" w:hAnsi="Arial" w:cs="Arial"/>
          <w:lang w:val="ru-RU"/>
        </w:rPr>
        <w:t>.</w:t>
      </w:r>
    </w:p>
    <w:p w:rsidR="001E2C60" w:rsidRPr="00F61DDF" w:rsidRDefault="001E2C60" w:rsidP="001E2C60">
      <w:pPr>
        <w:rPr>
          <w:rFonts w:ascii="Arial" w:hAnsi="Arial" w:cs="Arial"/>
          <w:lang w:val="ru-RU"/>
        </w:rPr>
      </w:pPr>
    </w:p>
    <w:p w:rsidR="00866837" w:rsidRPr="00F61DDF" w:rsidRDefault="00866837" w:rsidP="00866837">
      <w:pPr>
        <w:rPr>
          <w:rFonts w:ascii="Arial" w:hAnsi="Arial" w:cs="Arial"/>
          <w:sz w:val="18"/>
          <w:szCs w:val="18"/>
        </w:rPr>
      </w:pPr>
      <w:r w:rsidRPr="00F61DDF">
        <w:rPr>
          <w:rFonts w:ascii="Arial" w:hAnsi="Arial" w:cs="Arial"/>
          <w:sz w:val="18"/>
          <w:szCs w:val="18"/>
          <w:lang w:val="ru-RU"/>
        </w:rPr>
        <w:t xml:space="preserve">Тексты и фотографии можно скачать на сайте </w:t>
      </w:r>
      <w:r w:rsidR="00F61DDF" w:rsidRPr="00F61DDF">
        <w:rPr>
          <w:rFonts w:ascii="Arial" w:hAnsi="Arial" w:cs="Arial"/>
        </w:rPr>
        <w:fldChar w:fldCharType="begin"/>
      </w:r>
      <w:r w:rsidR="00F61DDF" w:rsidRPr="00F61DDF">
        <w:rPr>
          <w:rFonts w:ascii="Arial" w:hAnsi="Arial" w:cs="Arial"/>
          <w:lang w:val="ru-RU"/>
        </w:rPr>
        <w:instrText xml:space="preserve"> </w:instrText>
      </w:r>
      <w:r w:rsidR="00F61DDF" w:rsidRPr="00F61DDF">
        <w:rPr>
          <w:rFonts w:ascii="Arial" w:hAnsi="Arial" w:cs="Arial"/>
        </w:rPr>
        <w:instrText>HYPERLINK</w:instrText>
      </w:r>
      <w:r w:rsidR="00F61DDF" w:rsidRPr="00F61DDF">
        <w:rPr>
          <w:rFonts w:ascii="Arial" w:hAnsi="Arial" w:cs="Arial"/>
          <w:lang w:val="ru-RU"/>
        </w:rPr>
        <w:instrText xml:space="preserve"> "</w:instrText>
      </w:r>
      <w:r w:rsidR="00F61DDF" w:rsidRPr="00F61DDF">
        <w:rPr>
          <w:rFonts w:ascii="Arial" w:hAnsi="Arial" w:cs="Arial"/>
        </w:rPr>
        <w:instrText>http</w:instrText>
      </w:r>
      <w:r w:rsidR="00F61DDF" w:rsidRPr="00F61DDF">
        <w:rPr>
          <w:rFonts w:ascii="Arial" w:hAnsi="Arial" w:cs="Arial"/>
          <w:lang w:val="ru-RU"/>
        </w:rPr>
        <w:instrText>://</w:instrText>
      </w:r>
      <w:r w:rsidR="00F61DDF" w:rsidRPr="00F61DDF">
        <w:rPr>
          <w:rFonts w:ascii="Arial" w:hAnsi="Arial" w:cs="Arial"/>
        </w:rPr>
        <w:instrText>www</w:instrText>
      </w:r>
      <w:r w:rsidR="00F61DDF" w:rsidRPr="00F61DDF">
        <w:rPr>
          <w:rFonts w:ascii="Arial" w:hAnsi="Arial" w:cs="Arial"/>
          <w:lang w:val="ru-RU"/>
        </w:rPr>
        <w:instrText>.</w:instrText>
      </w:r>
      <w:r w:rsidR="00F61DDF" w:rsidRPr="00F61DDF">
        <w:rPr>
          <w:rFonts w:ascii="Arial" w:hAnsi="Arial" w:cs="Arial"/>
        </w:rPr>
        <w:instrText>meyle</w:instrText>
      </w:r>
      <w:r w:rsidR="00F61DDF" w:rsidRPr="00F61DDF">
        <w:rPr>
          <w:rFonts w:ascii="Arial" w:hAnsi="Arial" w:cs="Arial"/>
          <w:lang w:val="ru-RU"/>
        </w:rPr>
        <w:instrText>.</w:instrText>
      </w:r>
      <w:r w:rsidR="00F61DDF" w:rsidRPr="00F61DDF">
        <w:rPr>
          <w:rFonts w:ascii="Arial" w:hAnsi="Arial" w:cs="Arial"/>
        </w:rPr>
        <w:instrText>com</w:instrText>
      </w:r>
      <w:r w:rsidR="00F61DDF" w:rsidRPr="00F61DDF">
        <w:rPr>
          <w:rFonts w:ascii="Arial" w:hAnsi="Arial" w:cs="Arial"/>
          <w:lang w:val="ru-RU"/>
        </w:rPr>
        <w:instrText xml:space="preserve">" </w:instrText>
      </w:r>
      <w:r w:rsidR="00F61DDF" w:rsidRPr="00F61DDF">
        <w:rPr>
          <w:rFonts w:ascii="Arial" w:hAnsi="Arial" w:cs="Arial"/>
        </w:rPr>
        <w:fldChar w:fldCharType="separate"/>
      </w:r>
      <w:r w:rsidRPr="00F61DDF">
        <w:rPr>
          <w:rStyle w:val="Hyperlink"/>
          <w:rFonts w:ascii="Arial" w:hAnsi="Arial" w:cs="Arial"/>
          <w:sz w:val="18"/>
          <w:szCs w:val="18"/>
          <w:lang w:val="ru-RU"/>
        </w:rPr>
        <w:t>www.meyle.com</w:t>
      </w:r>
      <w:r w:rsidR="00F61DDF" w:rsidRPr="00F61DDF">
        <w:rPr>
          <w:rStyle w:val="Hyperlink"/>
          <w:rFonts w:ascii="Arial" w:hAnsi="Arial" w:cs="Arial"/>
          <w:sz w:val="18"/>
          <w:szCs w:val="18"/>
          <w:lang w:val="ru-RU"/>
        </w:rPr>
        <w:fldChar w:fldCharType="end"/>
      </w:r>
      <w:r w:rsidRPr="00F61DDF">
        <w:rPr>
          <w:rStyle w:val="Hyperlink"/>
          <w:rFonts w:ascii="Arial" w:hAnsi="Arial" w:cs="Arial"/>
          <w:sz w:val="18"/>
          <w:szCs w:val="18"/>
          <w:lang w:val="ru-RU"/>
        </w:rPr>
        <w:t xml:space="preserve"> </w:t>
      </w:r>
      <w:r w:rsidRPr="00F61DDF">
        <w:rPr>
          <w:rFonts w:ascii="Arial" w:hAnsi="Arial" w:cs="Arial"/>
          <w:sz w:val="18"/>
          <w:szCs w:val="18"/>
          <w:lang w:val="ru-RU"/>
        </w:rPr>
        <w:t>или заказать их в виде файлов. Контакт:</w:t>
      </w:r>
    </w:p>
    <w:p w:rsidR="00866837" w:rsidRPr="00F61DDF" w:rsidRDefault="00866837" w:rsidP="00866837">
      <w:pPr>
        <w:rPr>
          <w:rFonts w:ascii="Arial" w:hAnsi="Arial" w:cs="Arial"/>
          <w:sz w:val="18"/>
          <w:szCs w:val="18"/>
        </w:rPr>
      </w:pPr>
    </w:p>
    <w:p w:rsidR="00866837" w:rsidRPr="00F61DDF" w:rsidRDefault="00866837" w:rsidP="00866837">
      <w:pPr>
        <w:numPr>
          <w:ilvl w:val="0"/>
          <w:numId w:val="9"/>
        </w:numPr>
        <w:rPr>
          <w:rFonts w:ascii="Arial" w:hAnsi="Arial" w:cs="Arial"/>
          <w:sz w:val="20"/>
          <w:szCs w:val="20"/>
          <w:lang w:val="en-US" w:bidi="en-GB"/>
        </w:rPr>
      </w:pPr>
      <w:r w:rsidRPr="00F61DDF">
        <w:rPr>
          <w:rFonts w:ascii="Arial" w:hAnsi="Arial" w:cs="Arial"/>
          <w:sz w:val="20"/>
          <w:szCs w:val="20"/>
          <w:lang w:bidi="en-GB"/>
        </w:rPr>
        <w:t xml:space="preserve">Media Service Agency, </w:t>
      </w:r>
      <w:proofErr w:type="spellStart"/>
      <w:r w:rsidRPr="00F61DDF">
        <w:rPr>
          <w:rFonts w:ascii="Arial" w:hAnsi="Arial" w:cs="Arial"/>
          <w:sz w:val="20"/>
          <w:szCs w:val="20"/>
          <w:lang w:bidi="en-GB"/>
        </w:rPr>
        <w:t>Быкова</w:t>
      </w:r>
      <w:proofErr w:type="spellEnd"/>
      <w:r w:rsidRPr="00F61DDF">
        <w:rPr>
          <w:rFonts w:ascii="Arial" w:hAnsi="Arial" w:cs="Arial"/>
          <w:sz w:val="20"/>
          <w:szCs w:val="20"/>
          <w:lang w:val="en-US" w:bidi="en-GB"/>
        </w:rPr>
        <w:t xml:space="preserve"> </w:t>
      </w:r>
      <w:proofErr w:type="spellStart"/>
      <w:r w:rsidRPr="00F61DDF">
        <w:rPr>
          <w:rFonts w:ascii="Arial" w:hAnsi="Arial" w:cs="Arial"/>
          <w:sz w:val="20"/>
          <w:szCs w:val="20"/>
          <w:lang w:bidi="en-GB"/>
        </w:rPr>
        <w:t>Таисия</w:t>
      </w:r>
      <w:proofErr w:type="spellEnd"/>
      <w:r w:rsidRPr="00F61DDF">
        <w:rPr>
          <w:rFonts w:ascii="Arial" w:hAnsi="Arial" w:cs="Arial"/>
          <w:sz w:val="20"/>
          <w:szCs w:val="20"/>
          <w:lang w:bidi="en-GB"/>
        </w:rPr>
        <w:t xml:space="preserve">, </w:t>
      </w:r>
      <w:proofErr w:type="spellStart"/>
      <w:r w:rsidRPr="00F61DDF">
        <w:rPr>
          <w:rFonts w:ascii="Arial" w:hAnsi="Arial" w:cs="Arial"/>
          <w:sz w:val="20"/>
          <w:szCs w:val="20"/>
          <w:lang w:bidi="en-GB"/>
        </w:rPr>
        <w:t>тел</w:t>
      </w:r>
      <w:proofErr w:type="spellEnd"/>
      <w:r w:rsidRPr="00F61DDF">
        <w:rPr>
          <w:rFonts w:ascii="Arial" w:hAnsi="Arial" w:cs="Arial"/>
          <w:sz w:val="20"/>
          <w:szCs w:val="20"/>
          <w:lang w:bidi="en-GB"/>
        </w:rPr>
        <w:t xml:space="preserve">.: +7 (495) 638 08 91, </w:t>
      </w:r>
      <w:proofErr w:type="spellStart"/>
      <w:r w:rsidRPr="00F61DDF">
        <w:rPr>
          <w:rFonts w:ascii="Arial" w:hAnsi="Arial" w:cs="Arial"/>
          <w:sz w:val="20"/>
          <w:szCs w:val="20"/>
          <w:lang w:bidi="en-GB"/>
        </w:rPr>
        <w:t>e-mail</w:t>
      </w:r>
      <w:proofErr w:type="spellEnd"/>
      <w:r w:rsidRPr="00F61DDF">
        <w:rPr>
          <w:rFonts w:ascii="Arial" w:hAnsi="Arial" w:cs="Arial"/>
          <w:sz w:val="20"/>
          <w:szCs w:val="20"/>
          <w:lang w:bidi="en-GB"/>
        </w:rPr>
        <w:t xml:space="preserve">: </w:t>
      </w:r>
      <w:hyperlink r:id="rId8" w:history="1">
        <w:r w:rsidRPr="00F61DDF">
          <w:rPr>
            <w:rStyle w:val="Hyperlink"/>
            <w:rFonts w:ascii="Arial" w:hAnsi="Arial" w:cs="Arial"/>
            <w:sz w:val="20"/>
            <w:szCs w:val="20"/>
            <w:lang w:bidi="en-GB"/>
          </w:rPr>
          <w:t>info@mediaservice-agency.ru</w:t>
        </w:r>
      </w:hyperlink>
    </w:p>
    <w:p w:rsidR="00866837" w:rsidRPr="00F61DDF" w:rsidRDefault="00866837" w:rsidP="00866837">
      <w:pPr>
        <w:numPr>
          <w:ilvl w:val="0"/>
          <w:numId w:val="9"/>
        </w:numPr>
        <w:rPr>
          <w:rFonts w:ascii="Arial" w:hAnsi="Arial" w:cs="Arial"/>
          <w:sz w:val="18"/>
          <w:szCs w:val="18"/>
          <w:lang w:val="ru-RU"/>
        </w:rPr>
      </w:pPr>
      <w:r w:rsidRPr="00F61DDF">
        <w:rPr>
          <w:rFonts w:ascii="Arial" w:hAnsi="Arial" w:cs="Arial"/>
          <w:sz w:val="18"/>
          <w:szCs w:val="18"/>
        </w:rPr>
        <w:t>MEYLE</w:t>
      </w:r>
      <w:r w:rsidRPr="00F61DDF">
        <w:rPr>
          <w:rFonts w:ascii="Arial" w:hAnsi="Arial" w:cs="Arial"/>
          <w:sz w:val="18"/>
          <w:szCs w:val="18"/>
          <w:lang w:val="ru-RU"/>
        </w:rPr>
        <w:t xml:space="preserve"> </w:t>
      </w:r>
      <w:r w:rsidRPr="00F61DDF">
        <w:rPr>
          <w:rFonts w:ascii="Arial" w:hAnsi="Arial" w:cs="Arial"/>
          <w:sz w:val="18"/>
          <w:szCs w:val="18"/>
        </w:rPr>
        <w:t>AG</w:t>
      </w:r>
      <w:r w:rsidRPr="00F61DDF">
        <w:rPr>
          <w:rFonts w:ascii="Arial" w:hAnsi="Arial" w:cs="Arial"/>
          <w:sz w:val="18"/>
          <w:szCs w:val="18"/>
          <w:lang w:val="ru-RU"/>
        </w:rPr>
        <w:t xml:space="preserve">, Анника Фукс, тел.: +49 40 67506-519, </w:t>
      </w:r>
      <w:r w:rsidRPr="00F61DDF">
        <w:rPr>
          <w:rFonts w:ascii="Arial" w:hAnsi="Arial" w:cs="Arial"/>
          <w:sz w:val="18"/>
          <w:szCs w:val="18"/>
        </w:rPr>
        <w:t>email</w:t>
      </w:r>
      <w:r w:rsidRPr="00F61DDF">
        <w:rPr>
          <w:rFonts w:ascii="Arial" w:hAnsi="Arial" w:cs="Arial"/>
          <w:sz w:val="18"/>
          <w:szCs w:val="18"/>
          <w:lang w:val="ru-RU"/>
        </w:rPr>
        <w:t xml:space="preserve">: </w:t>
      </w:r>
      <w:bookmarkStart w:id="1" w:name="WfTarget"/>
      <w:r w:rsidRPr="00F61DDF">
        <w:rPr>
          <w:rFonts w:ascii="Arial" w:hAnsi="Arial" w:cs="Arial"/>
        </w:rPr>
        <w:fldChar w:fldCharType="begin"/>
      </w:r>
      <w:r w:rsidRPr="00F61DDF">
        <w:rPr>
          <w:rFonts w:ascii="Arial" w:hAnsi="Arial" w:cs="Arial"/>
          <w:lang w:val="ru-RU"/>
        </w:rPr>
        <w:instrText xml:space="preserve"> </w:instrText>
      </w:r>
      <w:r w:rsidRPr="00F61DDF">
        <w:rPr>
          <w:rFonts w:ascii="Arial" w:hAnsi="Arial" w:cs="Arial"/>
        </w:rPr>
        <w:instrText>HYPERLINK</w:instrText>
      </w:r>
      <w:r w:rsidRPr="00F61DDF">
        <w:rPr>
          <w:rFonts w:ascii="Arial" w:hAnsi="Arial" w:cs="Arial"/>
          <w:lang w:val="ru-RU"/>
        </w:rPr>
        <w:instrText xml:space="preserve"> "</w:instrText>
      </w:r>
      <w:r w:rsidRPr="00F61DDF">
        <w:rPr>
          <w:rFonts w:ascii="Arial" w:hAnsi="Arial" w:cs="Arial"/>
        </w:rPr>
        <w:instrText>mailto</w:instrText>
      </w:r>
      <w:r w:rsidRPr="00F61DDF">
        <w:rPr>
          <w:rFonts w:ascii="Arial" w:hAnsi="Arial" w:cs="Arial"/>
          <w:lang w:val="ru-RU"/>
        </w:rPr>
        <w:instrText>:</w:instrText>
      </w:r>
      <w:r w:rsidRPr="00F61DDF">
        <w:rPr>
          <w:rFonts w:ascii="Arial" w:hAnsi="Arial" w:cs="Arial"/>
        </w:rPr>
        <w:instrText>annika</w:instrText>
      </w:r>
      <w:r w:rsidRPr="00F61DDF">
        <w:rPr>
          <w:rFonts w:ascii="Arial" w:hAnsi="Arial" w:cs="Arial"/>
          <w:lang w:val="ru-RU"/>
        </w:rPr>
        <w:instrText>.</w:instrText>
      </w:r>
      <w:r w:rsidRPr="00F61DDF">
        <w:rPr>
          <w:rFonts w:ascii="Arial" w:hAnsi="Arial" w:cs="Arial"/>
        </w:rPr>
        <w:instrText>fuchs</w:instrText>
      </w:r>
      <w:r w:rsidRPr="00F61DDF">
        <w:rPr>
          <w:rFonts w:ascii="Arial" w:hAnsi="Arial" w:cs="Arial"/>
          <w:lang w:val="ru-RU"/>
        </w:rPr>
        <w:instrText>@</w:instrText>
      </w:r>
      <w:r w:rsidRPr="00F61DDF">
        <w:rPr>
          <w:rFonts w:ascii="Arial" w:hAnsi="Arial" w:cs="Arial"/>
        </w:rPr>
        <w:instrText>meyle</w:instrText>
      </w:r>
      <w:r w:rsidRPr="00F61DDF">
        <w:rPr>
          <w:rFonts w:ascii="Arial" w:hAnsi="Arial" w:cs="Arial"/>
          <w:lang w:val="ru-RU"/>
        </w:rPr>
        <w:instrText>.</w:instrText>
      </w:r>
      <w:r w:rsidRPr="00F61DDF">
        <w:rPr>
          <w:rFonts w:ascii="Arial" w:hAnsi="Arial" w:cs="Arial"/>
        </w:rPr>
        <w:instrText>com</w:instrText>
      </w:r>
      <w:r w:rsidRPr="00F61DDF">
        <w:rPr>
          <w:rFonts w:ascii="Arial" w:hAnsi="Arial" w:cs="Arial"/>
          <w:lang w:val="ru-RU"/>
        </w:rPr>
        <w:instrText xml:space="preserve">" </w:instrText>
      </w:r>
      <w:r w:rsidRPr="00F61DDF">
        <w:rPr>
          <w:rFonts w:ascii="Arial" w:hAnsi="Arial" w:cs="Arial"/>
        </w:rPr>
        <w:fldChar w:fldCharType="separate"/>
      </w:r>
      <w:r w:rsidRPr="00F61DDF">
        <w:rPr>
          <w:rStyle w:val="Hyperlink"/>
          <w:rFonts w:ascii="Arial" w:hAnsi="Arial" w:cs="Arial"/>
          <w:sz w:val="18"/>
          <w:szCs w:val="18"/>
        </w:rPr>
        <w:t>annika</w:t>
      </w:r>
      <w:r w:rsidRPr="00F61DDF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r w:rsidRPr="00F61DDF">
        <w:rPr>
          <w:rStyle w:val="Hyperlink"/>
          <w:rFonts w:ascii="Arial" w:hAnsi="Arial" w:cs="Arial"/>
          <w:sz w:val="18"/>
          <w:szCs w:val="18"/>
        </w:rPr>
        <w:t>fuchs</w:t>
      </w:r>
      <w:r w:rsidRPr="00F61DDF">
        <w:rPr>
          <w:rStyle w:val="Hyperlink"/>
          <w:rFonts w:ascii="Arial" w:hAnsi="Arial" w:cs="Arial"/>
          <w:sz w:val="18"/>
          <w:szCs w:val="18"/>
          <w:lang w:val="ru-RU"/>
        </w:rPr>
        <w:t>@</w:t>
      </w:r>
      <w:r w:rsidRPr="00F61DDF">
        <w:rPr>
          <w:rStyle w:val="Hyperlink"/>
          <w:rFonts w:ascii="Arial" w:hAnsi="Arial" w:cs="Arial"/>
          <w:sz w:val="18"/>
          <w:szCs w:val="18"/>
        </w:rPr>
        <w:t>meyle</w:t>
      </w:r>
      <w:r w:rsidRPr="00F61DDF">
        <w:rPr>
          <w:rStyle w:val="Hyperlink"/>
          <w:rFonts w:ascii="Arial" w:hAnsi="Arial" w:cs="Arial"/>
          <w:sz w:val="18"/>
          <w:szCs w:val="18"/>
          <w:lang w:val="ru-RU"/>
        </w:rPr>
        <w:t>.</w:t>
      </w:r>
      <w:proofErr w:type="spellStart"/>
      <w:r w:rsidRPr="00F61DDF">
        <w:rPr>
          <w:rStyle w:val="Hyperlink"/>
          <w:rFonts w:ascii="Arial" w:hAnsi="Arial" w:cs="Arial"/>
          <w:sz w:val="18"/>
          <w:szCs w:val="18"/>
        </w:rPr>
        <w:t>com</w:t>
      </w:r>
      <w:proofErr w:type="spellEnd"/>
      <w:r w:rsidRPr="00F61DDF">
        <w:rPr>
          <w:rFonts w:ascii="Arial" w:hAnsi="Arial" w:cs="Arial"/>
        </w:rPr>
        <w:fldChar w:fldCharType="end"/>
      </w:r>
      <w:bookmarkEnd w:id="1"/>
    </w:p>
    <w:p w:rsidR="00866837" w:rsidRPr="00F61DDF" w:rsidRDefault="00866837" w:rsidP="00866837">
      <w:pPr>
        <w:rPr>
          <w:rFonts w:ascii="Arial" w:hAnsi="Arial" w:cs="Arial"/>
          <w:lang w:val="en-GB"/>
        </w:rPr>
      </w:pPr>
    </w:p>
    <w:p w:rsidR="0092441E" w:rsidRPr="00F61DDF" w:rsidRDefault="0092441E" w:rsidP="000C5CAA">
      <w:pPr>
        <w:rPr>
          <w:rFonts w:ascii="Arial" w:hAnsi="Arial" w:cs="Arial"/>
          <w:lang w:val="ru-RU"/>
        </w:rPr>
      </w:pPr>
    </w:p>
    <w:sectPr w:rsidR="0092441E" w:rsidRPr="00F61DDF" w:rsidSect="000C5CAA">
      <w:headerReference w:type="even" r:id="rId9"/>
      <w:headerReference w:type="default" r:id="rId10"/>
      <w:footerReference w:type="default" r:id="rId11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ACF" w:rsidRDefault="00541ACF">
      <w:r>
        <w:separator/>
      </w:r>
    </w:p>
  </w:endnote>
  <w:endnote w:type="continuationSeparator" w:id="0">
    <w:p w:rsidR="00541ACF" w:rsidRDefault="0054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826BED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</w:t>
    </w:r>
    <w:r w:rsidR="00536EEA">
      <w:rPr>
        <w:rFonts w:ascii="TheSans-Plain" w:hAnsi="TheSans-Plain"/>
        <w:color w:val="AAAAAA"/>
        <w:sz w:val="15"/>
        <w:szCs w:val="15"/>
      </w:rPr>
      <w:t xml:space="preserve">         </w:t>
    </w:r>
    <w:r w:rsidR="003A5D96"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3BA">
      <w:rPr>
        <w:rFonts w:ascii="TheSans-Plain" w:hAnsi="TheSans-Plain"/>
        <w:color w:val="AAAAAA"/>
        <w:sz w:val="15"/>
        <w:szCs w:val="15"/>
      </w:rPr>
      <w:t xml:space="preserve">                                  </w:t>
    </w:r>
    <w:r>
      <w:rPr>
        <w:rFonts w:ascii="TheSans-Plain" w:hAnsi="TheSans-Plain"/>
        <w:color w:val="AAAAAA"/>
        <w:sz w:val="15"/>
        <w:szCs w:val="15"/>
      </w:rPr>
      <w:t xml:space="preserve"> </w:t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ACF" w:rsidRDefault="00541ACF">
      <w:r>
        <w:separator/>
      </w:r>
    </w:p>
  </w:footnote>
  <w:footnote w:type="continuationSeparator" w:id="0">
    <w:p w:rsidR="00541ACF" w:rsidRDefault="00541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1A5" w:rsidRDefault="003A5D96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824" w:rsidRDefault="003A5D96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127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750" w:rsidRPr="00D56D06" w:rsidRDefault="00D56D06" w:rsidP="00D56D06">
                          <w:pPr>
                            <w:rPr>
                              <w:szCs w:val="20"/>
                              <w:lang w:val="ru-RU"/>
                            </w:rPr>
                          </w:pPr>
                          <w:r w:rsidRPr="00D56D06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ru-RU"/>
                            </w:rPr>
                            <w:t>Пресс-рели́з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3tg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" filled="f" stroked="f">
              <v:textbox>
                <w:txbxContent>
                  <w:p w:rsidR="008E4750" w:rsidRPr="00D56D06" w:rsidRDefault="00D56D06" w:rsidP="00D56D06">
                    <w:pPr>
                      <w:rPr>
                        <w:szCs w:val="20"/>
                        <w:lang w:val="ru-RU"/>
                      </w:rPr>
                    </w:pPr>
                    <w:r w:rsidRPr="00D56D06">
                      <w:rPr>
                        <w:rFonts w:ascii="Arial" w:hAnsi="Arial" w:cs="Arial"/>
                        <w:b/>
                        <w:color w:val="FFFFFF"/>
                        <w:szCs w:val="20"/>
                        <w:lang w:val="ru-RU"/>
                      </w:rPr>
                      <w:t>Пресс-рели́з</w:t>
                    </w:r>
                  </w:p>
                </w:txbxContent>
              </v:textbox>
            </v:shape>
          </w:pict>
        </mc:Fallback>
      </mc:AlternateContent>
    </w:r>
    <w:r w:rsidR="00536EEA">
      <w:t xml:space="preserve">    </w:t>
    </w:r>
    <w:r w:rsidR="001119AD">
      <w:t xml:space="preserve">  </w:t>
    </w:r>
    <w:r w:rsidR="000C5CAA">
      <w:t xml:space="preserve">  </w:t>
    </w:r>
    <w:r>
      <w:rPr>
        <w:noProof/>
      </w:rPr>
      <w:drawing>
        <wp:inline distT="0" distB="0" distL="0" distR="0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226.5pt;height:97.5pt" o:bullet="t">
        <v:imagedata r:id="rId1" o:title=""/>
      </v:shape>
    </w:pict>
  </w:numPicBullet>
  <w:abstractNum w:abstractNumId="0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5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  <o:colormenu v:ext="edit" fillcolor="white" strokecolor="#4d749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960F9"/>
    <w:rsid w:val="000A1B6B"/>
    <w:rsid w:val="000C5CAA"/>
    <w:rsid w:val="0010437D"/>
    <w:rsid w:val="001119AD"/>
    <w:rsid w:val="00116783"/>
    <w:rsid w:val="00122CBA"/>
    <w:rsid w:val="00176BE7"/>
    <w:rsid w:val="00191BBA"/>
    <w:rsid w:val="00195AC0"/>
    <w:rsid w:val="00195B75"/>
    <w:rsid w:val="001A4F78"/>
    <w:rsid w:val="001D1059"/>
    <w:rsid w:val="001E2C60"/>
    <w:rsid w:val="00245D24"/>
    <w:rsid w:val="0027204A"/>
    <w:rsid w:val="0028757A"/>
    <w:rsid w:val="002E52E6"/>
    <w:rsid w:val="00307201"/>
    <w:rsid w:val="00313791"/>
    <w:rsid w:val="00362ABC"/>
    <w:rsid w:val="003753BA"/>
    <w:rsid w:val="003A5D96"/>
    <w:rsid w:val="003E6AA2"/>
    <w:rsid w:val="003F07BB"/>
    <w:rsid w:val="00424C34"/>
    <w:rsid w:val="004521AE"/>
    <w:rsid w:val="004933E9"/>
    <w:rsid w:val="004B7072"/>
    <w:rsid w:val="004D21EA"/>
    <w:rsid w:val="00506824"/>
    <w:rsid w:val="00521DC2"/>
    <w:rsid w:val="0053327C"/>
    <w:rsid w:val="00536EEA"/>
    <w:rsid w:val="00541ACF"/>
    <w:rsid w:val="00567CB7"/>
    <w:rsid w:val="00571F5B"/>
    <w:rsid w:val="005738DC"/>
    <w:rsid w:val="005746F0"/>
    <w:rsid w:val="005A7A77"/>
    <w:rsid w:val="005B23F3"/>
    <w:rsid w:val="005B6FC5"/>
    <w:rsid w:val="005C255C"/>
    <w:rsid w:val="00617B81"/>
    <w:rsid w:val="00636535"/>
    <w:rsid w:val="00651B30"/>
    <w:rsid w:val="0068648B"/>
    <w:rsid w:val="006B19D2"/>
    <w:rsid w:val="006D031E"/>
    <w:rsid w:val="006D56EE"/>
    <w:rsid w:val="006E2242"/>
    <w:rsid w:val="006E3860"/>
    <w:rsid w:val="006E5407"/>
    <w:rsid w:val="006F2A80"/>
    <w:rsid w:val="00722DF7"/>
    <w:rsid w:val="00747AE6"/>
    <w:rsid w:val="00753F44"/>
    <w:rsid w:val="007563B2"/>
    <w:rsid w:val="007A1836"/>
    <w:rsid w:val="007F0AA8"/>
    <w:rsid w:val="00826BED"/>
    <w:rsid w:val="00842227"/>
    <w:rsid w:val="00847DDF"/>
    <w:rsid w:val="00852D89"/>
    <w:rsid w:val="00862B4F"/>
    <w:rsid w:val="00866837"/>
    <w:rsid w:val="00886212"/>
    <w:rsid w:val="008B198B"/>
    <w:rsid w:val="008B5BCC"/>
    <w:rsid w:val="008C4F16"/>
    <w:rsid w:val="008D6B51"/>
    <w:rsid w:val="008E4750"/>
    <w:rsid w:val="008F0D1E"/>
    <w:rsid w:val="00912D33"/>
    <w:rsid w:val="0092441E"/>
    <w:rsid w:val="009B499A"/>
    <w:rsid w:val="009C4F0D"/>
    <w:rsid w:val="00A16605"/>
    <w:rsid w:val="00A57708"/>
    <w:rsid w:val="00A75ED9"/>
    <w:rsid w:val="00B06F71"/>
    <w:rsid w:val="00B306E2"/>
    <w:rsid w:val="00BA49EF"/>
    <w:rsid w:val="00BB4961"/>
    <w:rsid w:val="00BB5B42"/>
    <w:rsid w:val="00BC35F8"/>
    <w:rsid w:val="00BD1F9A"/>
    <w:rsid w:val="00BF6757"/>
    <w:rsid w:val="00C7655D"/>
    <w:rsid w:val="00CB3C35"/>
    <w:rsid w:val="00CB50D0"/>
    <w:rsid w:val="00D1714F"/>
    <w:rsid w:val="00D23B41"/>
    <w:rsid w:val="00D40A0E"/>
    <w:rsid w:val="00D56D06"/>
    <w:rsid w:val="00E00280"/>
    <w:rsid w:val="00E41A5C"/>
    <w:rsid w:val="00E533E9"/>
    <w:rsid w:val="00E72283"/>
    <w:rsid w:val="00E811A5"/>
    <w:rsid w:val="00EB23C7"/>
    <w:rsid w:val="00EB6FAC"/>
    <w:rsid w:val="00F33EC2"/>
    <w:rsid w:val="00F61DDF"/>
    <w:rsid w:val="00F93B43"/>
    <w:rsid w:val="00FA6673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  <o:colormenu v:ext="edit" fillcolor="white" strokecolor="#4d749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F61D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61DD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61DDF"/>
    <w:pPr>
      <w:ind w:left="720"/>
    </w:pPr>
    <w:rPr>
      <w:rFonts w:ascii="Calibri" w:eastAsia="Calibri" w:hAnsi="Calibri" w:cs="Calibri"/>
      <w:sz w:val="22"/>
      <w:szCs w:val="22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F61D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61DD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61DDF"/>
    <w:pPr>
      <w:ind w:left="720"/>
    </w:pPr>
    <w:rPr>
      <w:rFonts w:ascii="Calibri" w:eastAsia="Calibri" w:hAnsi="Calibri" w:cs="Calibri"/>
      <w:sz w:val="22"/>
      <w:szCs w:val="22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diaservice-agency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2704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1048700</vt:i4>
      </vt:variant>
      <vt:variant>
        <vt:i4>3</vt:i4>
      </vt:variant>
      <vt:variant>
        <vt:i4>0</vt:i4>
      </vt:variant>
      <vt:variant>
        <vt:i4>5</vt:i4>
      </vt:variant>
      <vt:variant>
        <vt:lpwstr>mailto:info@mediaservice-agency.ru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MEYLE AG</dc:creator>
  <cp:lastModifiedBy>Galina Ponomareva</cp:lastModifiedBy>
  <cp:revision>2</cp:revision>
  <cp:lastPrinted>2009-12-16T11:09:00Z</cp:lastPrinted>
  <dcterms:created xsi:type="dcterms:W3CDTF">2017-03-06T15:18:00Z</dcterms:created>
  <dcterms:modified xsi:type="dcterms:W3CDTF">2017-03-06T15:18:00Z</dcterms:modified>
</cp:coreProperties>
</file>