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FEF" w:rsidRPr="00245FEF" w:rsidRDefault="00245FEF" w:rsidP="00245FEF">
      <w:pPr>
        <w:spacing w:after="240"/>
        <w:jc w:val="both"/>
        <w:rPr>
          <w:rStyle w:val="x033494008-29112010"/>
          <w:rFonts w:ascii="Arial" w:hAnsi="Arial" w:cs="Arial"/>
          <w:b/>
          <w:sz w:val="28"/>
          <w:szCs w:val="28"/>
          <w:lang w:val="es-ES_tradnl"/>
        </w:rPr>
      </w:pPr>
      <w:r w:rsidRPr="00245FEF">
        <w:rPr>
          <w:rStyle w:val="x033494008-29112010"/>
          <w:rFonts w:ascii="Arial" w:hAnsi="Arial" w:cs="Arial"/>
          <w:b/>
          <w:sz w:val="28"/>
          <w:szCs w:val="28"/>
          <w:lang w:val="es-ES_tradnl"/>
        </w:rPr>
        <w:t>Filtro MEYLE-ORIGINAL para el habitáculo de numerosos modelos VAG</w:t>
      </w:r>
    </w:p>
    <w:p w:rsidR="00245FEF" w:rsidRPr="00245FEF" w:rsidRDefault="00245FEF" w:rsidP="00245FEF">
      <w:pPr>
        <w:numPr>
          <w:ilvl w:val="0"/>
          <w:numId w:val="10"/>
        </w:numPr>
        <w:spacing w:after="240"/>
        <w:ind w:left="357" w:hanging="357"/>
        <w:jc w:val="both"/>
        <w:rPr>
          <w:rFonts w:ascii="Arial" w:hAnsi="Arial" w:cs="Arial"/>
        </w:rPr>
      </w:pPr>
      <w:r w:rsidRPr="00245FEF">
        <w:rPr>
          <w:rFonts w:ascii="Arial" w:hAnsi="Arial" w:cs="Arial"/>
          <w:b/>
          <w:lang w:val="es-ES_tradnl"/>
        </w:rPr>
        <w:t>Ventaja técnica: Fácil montaje</w:t>
      </w:r>
    </w:p>
    <w:p w:rsidR="00245FEF" w:rsidRPr="00245FEF" w:rsidRDefault="00245FEF" w:rsidP="00245FEF">
      <w:pPr>
        <w:numPr>
          <w:ilvl w:val="0"/>
          <w:numId w:val="10"/>
        </w:numPr>
        <w:spacing w:after="240"/>
        <w:ind w:left="357" w:hanging="357"/>
        <w:jc w:val="both"/>
        <w:rPr>
          <w:rFonts w:ascii="Arial" w:hAnsi="Arial" w:cs="Arial"/>
          <w:b/>
          <w:lang w:val="es-ES_tradnl"/>
        </w:rPr>
      </w:pPr>
      <w:r w:rsidRPr="00245FEF">
        <w:rPr>
          <w:rFonts w:ascii="Arial" w:hAnsi="Arial" w:cs="Arial"/>
          <w:b/>
          <w:lang w:val="es-ES_tradnl"/>
        </w:rPr>
        <w:t>Automovilistas, sustituyendo periódicamente los filtros del habitáculo, se protegen del polen, de gases perjudiciales para la salud y del polvo fino</w:t>
      </w:r>
    </w:p>
    <w:p w:rsidR="00245FEF" w:rsidRPr="00245FEF" w:rsidRDefault="00245FEF" w:rsidP="00245FEF">
      <w:pPr>
        <w:autoSpaceDE w:val="0"/>
        <w:autoSpaceDN w:val="0"/>
        <w:adjustRightInd w:val="0"/>
        <w:spacing w:after="240" w:line="360" w:lineRule="auto"/>
        <w:jc w:val="both"/>
        <w:rPr>
          <w:rFonts w:ascii="Arial" w:hAnsi="Arial" w:cs="Arial"/>
          <w:b/>
          <w:lang w:val="es-ES_tradnl"/>
        </w:rPr>
      </w:pPr>
      <w:r w:rsidRPr="00245FEF">
        <w:rPr>
          <w:rFonts w:ascii="Arial" w:hAnsi="Arial" w:cs="Arial"/>
          <w:b/>
          <w:u w:val="single"/>
          <w:lang w:val="es-ES_tradnl"/>
        </w:rPr>
        <w:t>Hamburgo, 07.03.2017.</w:t>
      </w:r>
      <w:r w:rsidRPr="00245FEF">
        <w:rPr>
          <w:rFonts w:ascii="Arial" w:hAnsi="Arial" w:cs="Arial"/>
          <w:b/>
          <w:lang w:val="es-ES_tradnl"/>
        </w:rPr>
        <w:t xml:space="preserve"> Se recomienda a los automovilistas cambiar los filtros para el habitáculo por lo menos una vez al año. Precisamente en primavera, cuando empieza la temporada del polen los alérgicos, por ejemplo, deberían sustituir esos filtros en su vehículo, a fin de minimizar la contaminación con polvo, gases y hierbas. MEYLE AG ofrece un amplio programa de filtros para el habitáculo, para todas las marcas corrientes. Para diversos modelos VAG, así como entre otros para </w:t>
      </w:r>
      <w:r w:rsidRPr="00245FEF">
        <w:rPr>
          <w:rFonts w:ascii="Arial" w:hAnsi="Arial" w:cs="Arial"/>
          <w:b/>
          <w:bCs/>
          <w:lang w:val="es-ES_tradnl"/>
        </w:rPr>
        <w:t>Audi A3 (modelos del 2003 a 2012), Seat León/Toledo (modelos de 2004 a 2010), Skoda Octavia II, Superb II y VW Golf V/Golf VI, la empresa hamburguesa tiene en el programa un filtro que mereció especial atención, para que su montaje fuera sencillo.</w:t>
      </w:r>
      <w:r w:rsidRPr="00245FEF">
        <w:rPr>
          <w:rFonts w:ascii="Arial" w:hAnsi="Arial" w:cs="Arial"/>
          <w:b/>
          <w:lang w:val="es-ES_tradnl"/>
        </w:rPr>
        <w:t xml:space="preserve"> En comparación con el filtro original, la estructura del filtro ha sido adaptada y es más flexible, de manera que facilita el montaje y previene además una rotura del filtro.</w:t>
      </w:r>
    </w:p>
    <w:p w:rsidR="00245FEF" w:rsidRPr="00245FEF" w:rsidRDefault="00245FEF" w:rsidP="00245FEF">
      <w:pPr>
        <w:autoSpaceDE w:val="0"/>
        <w:autoSpaceDN w:val="0"/>
        <w:adjustRightInd w:val="0"/>
        <w:spacing w:after="240" w:line="360" w:lineRule="auto"/>
        <w:jc w:val="both"/>
        <w:rPr>
          <w:rFonts w:ascii="Arial" w:hAnsi="Arial" w:cs="Arial"/>
          <w:lang w:val="es-ES_tradnl"/>
        </w:rPr>
      </w:pPr>
      <w:r w:rsidRPr="00245FEF">
        <w:rPr>
          <w:rFonts w:ascii="Arial" w:hAnsi="Arial" w:cs="Arial"/>
          <w:lang w:val="es-ES_tradnl"/>
        </w:rPr>
        <w:t xml:space="preserve">Los filtros para el habitáculo impiden que en el interior del vehículo se ensucie el aire. Cuando los intervalos de sustitución son muy largos, los filtros suelen obstruirse con facilidad  y entonces ya no pueden filtrar suficientemente el aire que penetra en el interior del vehículo – la corriente de aire del exterior al interior es impedida. Debido al smog, que  va aumentando y es muy perjudicial para la salud, se recomienda cada vez más sustituir los filtros para habitáculo en intervalos periódicos. La forma exacta y el empleo de un medio filtrante de alta calidad  son decisivos: Un filtro de partículas filtra del aire las correspondientes partículas, y un filtro combinado con carbón activado, adicionalmente los gases nocivos.  </w:t>
      </w:r>
    </w:p>
    <w:p w:rsidR="00245FEF" w:rsidRPr="00245FEF" w:rsidRDefault="00245FEF" w:rsidP="00245FEF">
      <w:pPr>
        <w:autoSpaceDE w:val="0"/>
        <w:autoSpaceDN w:val="0"/>
        <w:adjustRightInd w:val="0"/>
        <w:spacing w:after="240" w:line="360" w:lineRule="auto"/>
        <w:jc w:val="both"/>
        <w:rPr>
          <w:rFonts w:ascii="Arial" w:hAnsi="Arial" w:cs="Arial"/>
          <w:lang w:val="es-ES_tradnl"/>
        </w:rPr>
      </w:pPr>
      <w:r w:rsidRPr="00245FEF">
        <w:rPr>
          <w:rFonts w:ascii="Arial" w:hAnsi="Arial" w:cs="Arial"/>
          <w:lang w:val="es-ES_tradnl"/>
        </w:rPr>
        <w:lastRenderedPageBreak/>
        <w:t xml:space="preserve">Los filtros MEYLE-ORIGINAL para el habitáculo ofrecen además un valor adicional, pues al desarrollarlos se dedicó especial atención a que fueran fáciles de emplear – con ello, los talleres ahorran tiempo y trabajo. </w:t>
      </w:r>
    </w:p>
    <w:p w:rsidR="00245FEF" w:rsidRPr="00245FEF" w:rsidRDefault="00245FEF" w:rsidP="00245FEF">
      <w:pPr>
        <w:autoSpaceDE w:val="0"/>
        <w:autoSpaceDN w:val="0"/>
        <w:adjustRightInd w:val="0"/>
        <w:spacing w:after="240" w:line="360" w:lineRule="auto"/>
        <w:jc w:val="both"/>
        <w:rPr>
          <w:rFonts w:ascii="Arial" w:hAnsi="Arial" w:cs="Arial"/>
          <w:lang w:val="es-ES_tradnl"/>
        </w:rPr>
      </w:pPr>
      <w:r w:rsidRPr="00245FEF">
        <w:rPr>
          <w:rFonts w:ascii="Arial" w:hAnsi="Arial" w:cs="Arial"/>
          <w:lang w:val="es-ES_tradnl"/>
        </w:rPr>
        <w:t xml:space="preserve">El nuevo filtro para habitáculo con el número MEYLE 112 320 0011 está disponible para muchos modelos de las marcas Audi, Seat, Skoda y VW, y se suministra con instrucciones de montaje. Las informaciones detalladas de los modelos pueden verse en el catálogo on-line en </w:t>
      </w:r>
      <w:r w:rsidRPr="00245FEF">
        <w:rPr>
          <w:rFonts w:ascii="Arial" w:hAnsi="Arial" w:cs="Arial"/>
        </w:rPr>
        <w:fldChar w:fldCharType="begin"/>
      </w:r>
      <w:r w:rsidRPr="00245FEF">
        <w:rPr>
          <w:rFonts w:ascii="Arial" w:hAnsi="Arial" w:cs="Arial"/>
        </w:rPr>
        <w:instrText xml:space="preserve"> HYPERLINK "http://www.meyle.com" </w:instrText>
      </w:r>
      <w:r w:rsidRPr="00245FEF">
        <w:rPr>
          <w:rFonts w:ascii="Arial" w:hAnsi="Arial" w:cs="Arial"/>
        </w:rPr>
        <w:fldChar w:fldCharType="separate"/>
      </w:r>
      <w:r w:rsidRPr="00245FEF">
        <w:rPr>
          <w:rStyle w:val="Hyperlink"/>
          <w:rFonts w:ascii="Arial" w:hAnsi="Arial" w:cs="Arial"/>
          <w:lang w:val="es-ES_tradnl"/>
        </w:rPr>
        <w:t>www.meyle.com</w:t>
      </w:r>
      <w:r w:rsidRPr="00245FEF">
        <w:rPr>
          <w:rFonts w:ascii="Arial" w:hAnsi="Arial" w:cs="Arial"/>
        </w:rPr>
        <w:fldChar w:fldCharType="end"/>
      </w:r>
      <w:r w:rsidRPr="00245FEF">
        <w:rPr>
          <w:rFonts w:ascii="Arial" w:hAnsi="Arial" w:cs="Arial"/>
          <w:lang w:val="es-ES_tradnl"/>
        </w:rPr>
        <w:t xml:space="preserve">. </w:t>
      </w:r>
    </w:p>
    <w:p w:rsidR="0092441E" w:rsidRPr="00245FEF" w:rsidRDefault="0092441E" w:rsidP="00ED1A68">
      <w:pPr>
        <w:rPr>
          <w:rFonts w:ascii="Arial" w:hAnsi="Arial" w:cs="Arial"/>
          <w:lang w:val="es-ES_tradnl"/>
        </w:rPr>
      </w:pPr>
    </w:p>
    <w:p w:rsidR="00837E35" w:rsidRPr="00245FEF" w:rsidRDefault="00837E35" w:rsidP="00837E35">
      <w:pPr>
        <w:jc w:val="both"/>
        <w:rPr>
          <w:rFonts w:ascii="Arial" w:hAnsi="Arial" w:cs="Arial"/>
          <w:sz w:val="18"/>
          <w:szCs w:val="18"/>
          <w:lang w:val="es-ES"/>
        </w:rPr>
      </w:pPr>
    </w:p>
    <w:p w:rsidR="00837E35" w:rsidRPr="00245FEF" w:rsidRDefault="00837E35" w:rsidP="00837E35">
      <w:pPr>
        <w:jc w:val="both"/>
        <w:rPr>
          <w:rFonts w:ascii="Arial" w:hAnsi="Arial" w:cs="Arial"/>
          <w:sz w:val="18"/>
          <w:szCs w:val="18"/>
          <w:lang w:val="es-ES"/>
        </w:rPr>
      </w:pPr>
      <w:r w:rsidRPr="00245FEF">
        <w:rPr>
          <w:rFonts w:ascii="Arial" w:hAnsi="Arial" w:cs="Arial"/>
          <w:sz w:val="18"/>
          <w:szCs w:val="18"/>
          <w:lang w:val="es-ES"/>
        </w:rPr>
        <w:t xml:space="preserve">Puede descargar los textos y fotos de prensa de la página </w:t>
      </w:r>
      <w:r w:rsidR="00245FEF" w:rsidRPr="00245FEF">
        <w:rPr>
          <w:rFonts w:ascii="Arial" w:hAnsi="Arial" w:cs="Arial"/>
        </w:rPr>
        <w:fldChar w:fldCharType="begin"/>
      </w:r>
      <w:r w:rsidR="00245FEF" w:rsidRPr="00245FEF">
        <w:rPr>
          <w:rFonts w:ascii="Arial" w:hAnsi="Arial" w:cs="Arial"/>
        </w:rPr>
        <w:instrText xml:space="preserve"> HYPERLINK "http://www.meyle.com" </w:instrText>
      </w:r>
      <w:r w:rsidR="00245FEF" w:rsidRPr="00245FEF">
        <w:rPr>
          <w:rFonts w:ascii="Arial" w:hAnsi="Arial" w:cs="Arial"/>
        </w:rPr>
        <w:fldChar w:fldCharType="separate"/>
      </w:r>
      <w:r w:rsidRPr="00245FEF">
        <w:rPr>
          <w:rStyle w:val="Hyperlink"/>
          <w:rFonts w:ascii="Arial" w:hAnsi="Arial" w:cs="Arial"/>
          <w:sz w:val="18"/>
          <w:szCs w:val="18"/>
          <w:lang w:val="es-ES"/>
        </w:rPr>
        <w:t>www.meyle.com</w:t>
      </w:r>
      <w:r w:rsidR="00245FEF" w:rsidRPr="00245FEF">
        <w:rPr>
          <w:rStyle w:val="Hyperlink"/>
          <w:rFonts w:ascii="Arial" w:hAnsi="Arial" w:cs="Arial"/>
          <w:sz w:val="18"/>
          <w:szCs w:val="18"/>
          <w:lang w:val="es-ES"/>
        </w:rPr>
        <w:fldChar w:fldCharType="end"/>
      </w:r>
      <w:r w:rsidRPr="00245FEF">
        <w:rPr>
          <w:rFonts w:ascii="Arial" w:hAnsi="Arial" w:cs="Arial"/>
          <w:sz w:val="18"/>
          <w:szCs w:val="18"/>
          <w:lang w:val="es-ES"/>
        </w:rPr>
        <w:t xml:space="preserve"> o pedirnos como fichero.</w:t>
      </w:r>
    </w:p>
    <w:p w:rsidR="00837E35" w:rsidRPr="00245FEF" w:rsidRDefault="00837E35" w:rsidP="00837E35">
      <w:pPr>
        <w:jc w:val="both"/>
        <w:rPr>
          <w:rFonts w:ascii="Arial" w:hAnsi="Arial" w:cs="Arial"/>
          <w:sz w:val="18"/>
          <w:szCs w:val="18"/>
          <w:lang w:val="es-ES"/>
        </w:rPr>
      </w:pPr>
      <w:r w:rsidRPr="00245FEF">
        <w:rPr>
          <w:rFonts w:ascii="Arial" w:hAnsi="Arial" w:cs="Arial"/>
          <w:sz w:val="18"/>
          <w:szCs w:val="18"/>
          <w:lang w:val="es-ES"/>
        </w:rPr>
        <w:t xml:space="preserve"> </w:t>
      </w:r>
    </w:p>
    <w:p w:rsidR="00837E35" w:rsidRDefault="00837E35" w:rsidP="00837E35">
      <w:pPr>
        <w:rPr>
          <w:rFonts w:ascii="Arial" w:hAnsi="Arial" w:cs="Arial"/>
          <w:sz w:val="18"/>
          <w:szCs w:val="18"/>
        </w:rPr>
      </w:pPr>
      <w:proofErr w:type="spellStart"/>
      <w:r w:rsidRPr="00245FEF">
        <w:rPr>
          <w:rFonts w:ascii="Arial" w:hAnsi="Arial" w:cs="Arial"/>
          <w:sz w:val="18"/>
          <w:szCs w:val="18"/>
        </w:rPr>
        <w:t>Contacto</w:t>
      </w:r>
      <w:proofErr w:type="spellEnd"/>
      <w:r w:rsidRPr="00245FEF">
        <w:rPr>
          <w:rFonts w:ascii="Arial" w:hAnsi="Arial" w:cs="Arial"/>
          <w:sz w:val="18"/>
          <w:szCs w:val="18"/>
        </w:rPr>
        <w:t xml:space="preserve">: </w:t>
      </w:r>
    </w:p>
    <w:p w:rsidR="00245FEF" w:rsidRPr="00245FEF" w:rsidRDefault="00245FEF" w:rsidP="00837E35">
      <w:pPr>
        <w:rPr>
          <w:rFonts w:ascii="Arial" w:hAnsi="Arial" w:cs="Arial"/>
          <w:sz w:val="18"/>
          <w:szCs w:val="18"/>
        </w:rPr>
      </w:pPr>
      <w:bookmarkStart w:id="0" w:name="_GoBack"/>
      <w:bookmarkEnd w:id="0"/>
    </w:p>
    <w:p w:rsidR="00837E35" w:rsidRPr="00245FEF" w:rsidRDefault="00837E35" w:rsidP="00837E35">
      <w:pPr>
        <w:numPr>
          <w:ilvl w:val="0"/>
          <w:numId w:val="9"/>
        </w:numPr>
        <w:rPr>
          <w:rFonts w:ascii="Arial" w:hAnsi="Arial" w:cs="Arial"/>
          <w:sz w:val="18"/>
          <w:szCs w:val="18"/>
          <w:lang w:val="es-ES"/>
        </w:rPr>
      </w:pPr>
      <w:r w:rsidRPr="00245FEF">
        <w:rPr>
          <w:rFonts w:ascii="Arial" w:hAnsi="Arial" w:cs="Arial"/>
          <w:sz w:val="18"/>
          <w:szCs w:val="18"/>
          <w:lang w:val="es-ES"/>
        </w:rPr>
        <w:t xml:space="preserve">Relaciones Públicas de Hoyningen-Huene, Marc von Bandemer, tel: +49 40 416208-17, correo electrónico: </w:t>
      </w:r>
      <w:r w:rsidR="00245FEF" w:rsidRPr="00245FEF">
        <w:rPr>
          <w:rFonts w:ascii="Arial" w:hAnsi="Arial" w:cs="Arial"/>
        </w:rPr>
        <w:fldChar w:fldCharType="begin"/>
      </w:r>
      <w:r w:rsidR="00245FEF" w:rsidRPr="00245FEF">
        <w:rPr>
          <w:rFonts w:ascii="Arial" w:hAnsi="Arial" w:cs="Arial"/>
        </w:rPr>
        <w:instrText xml:space="preserve"> HYPERLINK "mailto:mvb@prvhh.de" </w:instrText>
      </w:r>
      <w:r w:rsidR="00245FEF" w:rsidRPr="00245FEF">
        <w:rPr>
          <w:rFonts w:ascii="Arial" w:hAnsi="Arial" w:cs="Arial"/>
        </w:rPr>
        <w:fldChar w:fldCharType="separate"/>
      </w:r>
      <w:r w:rsidRPr="00245FEF">
        <w:rPr>
          <w:rStyle w:val="Hyperlink"/>
          <w:rFonts w:ascii="Arial" w:hAnsi="Arial" w:cs="Arial"/>
          <w:sz w:val="18"/>
          <w:szCs w:val="18"/>
          <w:lang w:val="es-ES"/>
        </w:rPr>
        <w:t>mvb@prvhh.de</w:t>
      </w:r>
      <w:r w:rsidR="00245FEF" w:rsidRPr="00245FEF">
        <w:rPr>
          <w:rStyle w:val="Hyperlink"/>
          <w:rFonts w:ascii="Arial" w:hAnsi="Arial" w:cs="Arial"/>
          <w:sz w:val="18"/>
          <w:szCs w:val="18"/>
          <w:lang w:val="es-ES"/>
        </w:rPr>
        <w:fldChar w:fldCharType="end"/>
      </w:r>
    </w:p>
    <w:p w:rsidR="00837E35" w:rsidRPr="00245FEF" w:rsidRDefault="00837E35" w:rsidP="00837E35">
      <w:pPr>
        <w:numPr>
          <w:ilvl w:val="0"/>
          <w:numId w:val="9"/>
        </w:numPr>
        <w:rPr>
          <w:rFonts w:ascii="Arial" w:hAnsi="Arial" w:cs="Arial"/>
          <w:sz w:val="18"/>
          <w:szCs w:val="18"/>
        </w:rPr>
      </w:pPr>
      <w:r w:rsidRPr="00245FEF">
        <w:rPr>
          <w:rFonts w:ascii="Arial" w:hAnsi="Arial" w:cs="Arial"/>
          <w:sz w:val="18"/>
          <w:szCs w:val="18"/>
        </w:rPr>
        <w:t xml:space="preserve">MEYLE AG, Annika Fuchs, </w:t>
      </w:r>
      <w:proofErr w:type="spellStart"/>
      <w:r w:rsidRPr="00245FEF">
        <w:rPr>
          <w:rFonts w:ascii="Arial" w:hAnsi="Arial" w:cs="Arial"/>
          <w:sz w:val="18"/>
          <w:szCs w:val="18"/>
        </w:rPr>
        <w:t>tel</w:t>
      </w:r>
      <w:proofErr w:type="spellEnd"/>
      <w:r w:rsidRPr="00245FEF">
        <w:rPr>
          <w:rFonts w:ascii="Arial" w:hAnsi="Arial" w:cs="Arial"/>
          <w:sz w:val="18"/>
          <w:szCs w:val="18"/>
        </w:rPr>
        <w:t xml:space="preserve">: +49 40 67506-519, E-Mail: </w:t>
      </w:r>
      <w:hyperlink r:id="rId8" w:history="1">
        <w:r w:rsidRPr="00245FEF">
          <w:rPr>
            <w:rStyle w:val="Hyperlink"/>
            <w:rFonts w:ascii="Arial" w:hAnsi="Arial" w:cs="Arial"/>
            <w:sz w:val="18"/>
            <w:szCs w:val="18"/>
          </w:rPr>
          <w:t>annika.fuchs@meyle.com</w:t>
        </w:r>
      </w:hyperlink>
    </w:p>
    <w:p w:rsidR="00837E35" w:rsidRPr="00245FEF" w:rsidRDefault="00837E35" w:rsidP="00837E35">
      <w:pPr>
        <w:spacing w:line="360" w:lineRule="auto"/>
        <w:jc w:val="both"/>
        <w:rPr>
          <w:rFonts w:ascii="Arial" w:hAnsi="Arial" w:cs="Arial"/>
          <w:b/>
          <w:sz w:val="22"/>
          <w:szCs w:val="22"/>
        </w:rPr>
      </w:pPr>
    </w:p>
    <w:p w:rsidR="00ED1A68" w:rsidRPr="00245FEF" w:rsidRDefault="00ED1A68" w:rsidP="00ED1A68">
      <w:pPr>
        <w:rPr>
          <w:rFonts w:ascii="Arial" w:hAnsi="Arial" w:cs="Arial"/>
        </w:rPr>
      </w:pPr>
    </w:p>
    <w:sectPr w:rsidR="00ED1A68" w:rsidRPr="00245FEF" w:rsidSect="000C5CAA">
      <w:headerReference w:type="default" r:id="rId9"/>
      <w:footerReference w:type="default" r:id="rId10"/>
      <w:pgSz w:w="11906" w:h="16838" w:code="9"/>
      <w:pgMar w:top="2875" w:right="1287" w:bottom="1979" w:left="1418"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065" w:rsidRDefault="00C51065">
      <w:r>
        <w:separator/>
      </w:r>
    </w:p>
  </w:endnote>
  <w:endnote w:type="continuationSeparator" w:id="0">
    <w:p w:rsidR="00C51065" w:rsidRDefault="00C5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heSans-Plain">
    <w:altName w:val="Courier New"/>
    <w:panose1 w:val="00000000000000000000"/>
    <w:charset w:val="00"/>
    <w:family w:val="swiss"/>
    <w:notTrueType/>
    <w:pitch w:val="variable"/>
    <w:sig w:usb0="00000001"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3BA" w:rsidRDefault="002F037E" w:rsidP="005B23F3">
    <w:pPr>
      <w:pStyle w:val="Fuzeile"/>
      <w:ind w:firstLine="6372"/>
      <w:rPr>
        <w:rFonts w:ascii="TheSans-Plain" w:hAnsi="TheSans-Plain"/>
        <w:color w:val="AAAAAA"/>
        <w:sz w:val="15"/>
        <w:szCs w:val="15"/>
      </w:rPr>
    </w:pPr>
    <w:r>
      <w:rPr>
        <w:noProof/>
      </w:rPr>
      <w:drawing>
        <wp:anchor distT="0" distB="0" distL="114300" distR="114300" simplePos="0" relativeHeight="251658240" behindDoc="1" locked="0" layoutInCell="1" allowOverlap="1">
          <wp:simplePos x="0" y="0"/>
          <wp:positionH relativeFrom="column">
            <wp:posOffset>42545</wp:posOffset>
          </wp:positionH>
          <wp:positionV relativeFrom="paragraph">
            <wp:posOffset>-702310</wp:posOffset>
          </wp:positionV>
          <wp:extent cx="5838825" cy="628650"/>
          <wp:effectExtent l="0" t="0" r="9525" b="0"/>
          <wp:wrapNone/>
          <wp:docPr id="2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Footer_Allgemeine-Einkaufsbedingun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6BED">
      <w:rPr>
        <w:rFonts w:ascii="TheSans-Plain" w:hAnsi="TheSans-Plain"/>
        <w:color w:val="AAAAAA"/>
        <w:sz w:val="15"/>
        <w:szCs w:val="15"/>
      </w:rPr>
      <w:t xml:space="preserve">        </w:t>
    </w:r>
    <w:r w:rsidR="00536EEA">
      <w:rPr>
        <w:rFonts w:ascii="TheSans-Plain" w:hAnsi="TheSans-Plain"/>
        <w:color w:val="AAAAAA"/>
        <w:sz w:val="15"/>
        <w:szCs w:val="15"/>
      </w:rPr>
      <w:t xml:space="preserve">         </w:t>
    </w:r>
    <w:r w:rsidR="003753BA">
      <w:rPr>
        <w:rFonts w:ascii="TheSans-Plain" w:hAnsi="TheSans-Plain"/>
        <w:color w:val="AAAAAA"/>
        <w:sz w:val="15"/>
        <w:szCs w:val="15"/>
      </w:rPr>
      <w:t xml:space="preserve">                                  </w:t>
    </w:r>
    <w:r w:rsidR="00826BED">
      <w:rPr>
        <w:rFonts w:ascii="TheSans-Plain" w:hAnsi="TheSans-Plain"/>
        <w:color w:val="AAAAAA"/>
        <w:sz w:val="15"/>
        <w:szCs w:val="15"/>
      </w:rPr>
      <w:t xml:space="preserve"> </w:t>
    </w:r>
  </w:p>
  <w:p w:rsidR="00506824" w:rsidRDefault="003753BA" w:rsidP="00826BED">
    <w:pPr>
      <w:pStyle w:val="Fuzeile"/>
      <w:ind w:left="2364" w:firstLine="4008"/>
    </w:pPr>
    <w:r>
      <w:rPr>
        <w:rFonts w:ascii="TheSans-Plain" w:hAnsi="TheSans-Plain"/>
        <w:color w:val="AAAAAA"/>
        <w:sz w:val="15"/>
        <w:szCs w:val="15"/>
      </w:rPr>
      <w:t xml:space="preserve">                                       </w:t>
    </w:r>
    <w:r w:rsidR="00826BED">
      <w:rPr>
        <w:rFonts w:ascii="TheSans-Plain" w:hAnsi="TheSans-Plain"/>
        <w:color w:val="AAAAAA"/>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065" w:rsidRDefault="00C51065">
      <w:r>
        <w:separator/>
      </w:r>
    </w:p>
  </w:footnote>
  <w:footnote w:type="continuationSeparator" w:id="0">
    <w:p w:rsidR="00C51065" w:rsidRDefault="00C51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49" w:rsidRDefault="002F037E" w:rsidP="008C2E82">
    <w:pPr>
      <w:pStyle w:val="Kopfzeile"/>
      <w:tabs>
        <w:tab w:val="clear" w:pos="9072"/>
        <w:tab w:val="right" w:pos="9180"/>
      </w:tabs>
    </w:pPr>
    <w:r>
      <w:rPr>
        <w:noProof/>
      </w:rPr>
      <mc:AlternateContent>
        <mc:Choice Requires="wps">
          <w:drawing>
            <wp:anchor distT="0" distB="0" distL="114300" distR="114300" simplePos="0" relativeHeight="251657216" behindDoc="0" locked="0" layoutInCell="1" allowOverlap="1">
              <wp:simplePos x="0" y="0"/>
              <wp:positionH relativeFrom="column">
                <wp:posOffset>439420</wp:posOffset>
              </wp:positionH>
              <wp:positionV relativeFrom="paragraph">
                <wp:posOffset>790575</wp:posOffset>
              </wp:positionV>
              <wp:extent cx="2335530" cy="285750"/>
              <wp:effectExtent l="127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DE4" w:rsidRPr="00841C55" w:rsidRDefault="00367DE4" w:rsidP="00367DE4">
                          <w:pPr>
                            <w:rPr>
                              <w:rFonts w:ascii="Arial" w:hAnsi="Arial" w:cs="Arial"/>
                              <w:b/>
                              <w:color w:val="FFFFFF"/>
                              <w:szCs w:val="20"/>
                              <w:lang w:val="es-ES"/>
                            </w:rPr>
                          </w:pPr>
                          <w:r w:rsidRPr="00841C55">
                            <w:rPr>
                              <w:rFonts w:ascii="Arial" w:hAnsi="Arial" w:cs="Arial"/>
                              <w:b/>
                              <w:color w:val="FFFFFF"/>
                              <w:szCs w:val="20"/>
                              <w:lang w:val="es-ES"/>
                            </w:rPr>
                            <w:t xml:space="preserve">Información de prensa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4.6pt;margin-top:62.25pt;width:183.9pt;height:22.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" filled="f" stroked="f">
              <v:textbox>
                <w:txbxContent>
                  <w:p w:rsidR="00367DE4" w:rsidRPr="00841C55" w:rsidRDefault="00367DE4" w:rsidP="00367DE4">
                    <w:pPr>
                      <w:rPr>
                        <w:rFonts w:ascii="Arial" w:hAnsi="Arial" w:cs="Arial"/>
                        <w:b/>
                        <w:color w:val="FFFFFF"/>
                        <w:szCs w:val="20"/>
                        <w:lang w:val="es-ES"/>
                      </w:rPr>
                    </w:pPr>
                    <w:r w:rsidRPr="00841C55">
                      <w:rPr>
                        <w:rFonts w:ascii="Arial" w:hAnsi="Arial" w:cs="Arial"/>
                        <w:b/>
                        <w:color w:val="FFFFFF"/>
                        <w:szCs w:val="20"/>
                        <w:lang w:val="es-ES"/>
                      </w:rPr>
                      <w:t xml:space="preserve">Información de prensa </w:t>
                    </w:r>
                  </w:p>
                </w:txbxContent>
              </v:textbox>
            </v:shape>
          </w:pict>
        </mc:Fallback>
      </mc:AlternateContent>
    </w:r>
    <w:r w:rsidR="00554749">
      <w:t xml:space="preserve">   </w:t>
    </w:r>
    <w:r>
      <w:rPr>
        <w:noProof/>
      </w:rPr>
      <w:drawing>
        <wp:inline distT="0" distB="0" distL="0" distR="0">
          <wp:extent cx="5848350" cy="1047750"/>
          <wp:effectExtent l="0" t="0" r="0" b="0"/>
          <wp:docPr id="1" name="Grafik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26.5pt;height:97.5pt" o:bullet="t">
        <v:imagedata r:id="rId1" o:title=""/>
      </v:shape>
    </w:pict>
  </w:numPicBullet>
  <w:abstractNum w:abstractNumId="0">
    <w:nsid w:val="176F37BD"/>
    <w:multiLevelType w:val="hybridMultilevel"/>
    <w:tmpl w:val="3EC09F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FCA3FF4"/>
    <w:multiLevelType w:val="hybridMultilevel"/>
    <w:tmpl w:val="5E28897C"/>
    <w:lvl w:ilvl="0" w:tplc="BE72C886">
      <w:numFmt w:val="bullet"/>
      <w:lvlText w:val=""/>
      <w:lvlJc w:val="left"/>
      <w:pPr>
        <w:tabs>
          <w:tab w:val="num" w:pos="180"/>
        </w:tabs>
        <w:ind w:left="180" w:hanging="360"/>
      </w:pPr>
      <w:rPr>
        <w:rFonts w:ascii="Wingdings" w:eastAsia="Times New Roman" w:hAnsi="Wingdings" w:cs="Times New Roman" w:hint="default"/>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2">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32DD7455"/>
    <w:multiLevelType w:val="hybridMultilevel"/>
    <w:tmpl w:val="4C1417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0423D20"/>
    <w:multiLevelType w:val="hybridMultilevel"/>
    <w:tmpl w:val="564637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74422C7"/>
    <w:multiLevelType w:val="hybridMultilevel"/>
    <w:tmpl w:val="D4544A78"/>
    <w:lvl w:ilvl="0" w:tplc="4AF40A3C">
      <w:start w:val="1"/>
      <w:numFmt w:val="bullet"/>
      <w:pStyle w:val="FormatvorlageOfiiziellesDokumen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5"/>
  </w:num>
  <w:num w:numId="4">
    <w:abstractNumId w:val="5"/>
  </w:num>
  <w:num w:numId="5">
    <w:abstractNumId w:val="0"/>
  </w:num>
  <w:num w:numId="6">
    <w:abstractNumId w:val="3"/>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4179,#f0f0f0,#4d749e"/>
      <o:colormenu v:ext="edit" fillcolor="white" strokecolor="#4d749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C7"/>
    <w:rsid w:val="00030F89"/>
    <w:rsid w:val="00042CC9"/>
    <w:rsid w:val="000774D1"/>
    <w:rsid w:val="000851CE"/>
    <w:rsid w:val="000A1B6B"/>
    <w:rsid w:val="000C5CAA"/>
    <w:rsid w:val="0010437D"/>
    <w:rsid w:val="001119AD"/>
    <w:rsid w:val="00116783"/>
    <w:rsid w:val="00122CBA"/>
    <w:rsid w:val="00164638"/>
    <w:rsid w:val="00176BE7"/>
    <w:rsid w:val="00191BBA"/>
    <w:rsid w:val="00195AC0"/>
    <w:rsid w:val="00195B75"/>
    <w:rsid w:val="001D1059"/>
    <w:rsid w:val="00220E6E"/>
    <w:rsid w:val="00245D24"/>
    <w:rsid w:val="00245FEF"/>
    <w:rsid w:val="0027204A"/>
    <w:rsid w:val="0028757A"/>
    <w:rsid w:val="002C41A6"/>
    <w:rsid w:val="002F037E"/>
    <w:rsid w:val="00307201"/>
    <w:rsid w:val="00362ABC"/>
    <w:rsid w:val="00367DE4"/>
    <w:rsid w:val="003753BA"/>
    <w:rsid w:val="003E6AA2"/>
    <w:rsid w:val="003F07BB"/>
    <w:rsid w:val="00424C34"/>
    <w:rsid w:val="004521AE"/>
    <w:rsid w:val="004933E9"/>
    <w:rsid w:val="004B7072"/>
    <w:rsid w:val="00506824"/>
    <w:rsid w:val="005133F7"/>
    <w:rsid w:val="00521DC2"/>
    <w:rsid w:val="0053327C"/>
    <w:rsid w:val="00536EEA"/>
    <w:rsid w:val="00554749"/>
    <w:rsid w:val="00567CB7"/>
    <w:rsid w:val="00571F5B"/>
    <w:rsid w:val="005738DC"/>
    <w:rsid w:val="005A7A77"/>
    <w:rsid w:val="005B23F3"/>
    <w:rsid w:val="005B6FC5"/>
    <w:rsid w:val="005C255C"/>
    <w:rsid w:val="00617B81"/>
    <w:rsid w:val="00636535"/>
    <w:rsid w:val="0068648B"/>
    <w:rsid w:val="006B19D2"/>
    <w:rsid w:val="006D031E"/>
    <w:rsid w:val="006D0EA6"/>
    <w:rsid w:val="006D56EE"/>
    <w:rsid w:val="006E2242"/>
    <w:rsid w:val="006E3860"/>
    <w:rsid w:val="006E5407"/>
    <w:rsid w:val="006F2A80"/>
    <w:rsid w:val="00722DF7"/>
    <w:rsid w:val="00747AE6"/>
    <w:rsid w:val="00753F44"/>
    <w:rsid w:val="007A1836"/>
    <w:rsid w:val="007F0AA8"/>
    <w:rsid w:val="00826BED"/>
    <w:rsid w:val="00837E35"/>
    <w:rsid w:val="00841C55"/>
    <w:rsid w:val="00842227"/>
    <w:rsid w:val="008422C3"/>
    <w:rsid w:val="00847DDF"/>
    <w:rsid w:val="00852D89"/>
    <w:rsid w:val="00862B4F"/>
    <w:rsid w:val="00886212"/>
    <w:rsid w:val="008B198B"/>
    <w:rsid w:val="008B5BCC"/>
    <w:rsid w:val="008B7F12"/>
    <w:rsid w:val="008C2E82"/>
    <w:rsid w:val="008C4F16"/>
    <w:rsid w:val="00912D33"/>
    <w:rsid w:val="0092441E"/>
    <w:rsid w:val="009B499A"/>
    <w:rsid w:val="00A16605"/>
    <w:rsid w:val="00A57708"/>
    <w:rsid w:val="00A75ED9"/>
    <w:rsid w:val="00AD2CC6"/>
    <w:rsid w:val="00B06F71"/>
    <w:rsid w:val="00B306E2"/>
    <w:rsid w:val="00BC35F8"/>
    <w:rsid w:val="00BD0E1A"/>
    <w:rsid w:val="00BD1F9A"/>
    <w:rsid w:val="00BF6757"/>
    <w:rsid w:val="00C13A75"/>
    <w:rsid w:val="00C51065"/>
    <w:rsid w:val="00CB50D0"/>
    <w:rsid w:val="00D1714F"/>
    <w:rsid w:val="00D23B41"/>
    <w:rsid w:val="00E00280"/>
    <w:rsid w:val="00E533E9"/>
    <w:rsid w:val="00E72283"/>
    <w:rsid w:val="00EB23C7"/>
    <w:rsid w:val="00EB6FAC"/>
    <w:rsid w:val="00ED1A68"/>
    <w:rsid w:val="00F33EC2"/>
    <w:rsid w:val="00F93B43"/>
    <w:rsid w:val="00FA6673"/>
    <w:rsid w:val="00FE70F4"/>
    <w:rsid w:val="00FF7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179,#f0f0f0,#4d749e"/>
      <o:colormenu v:ext="edit" fillcolor="white" strokecolor="#4d749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441E"/>
    <w:rPr>
      <w:sz w:val="24"/>
      <w:szCs w:val="24"/>
    </w:rPr>
  </w:style>
  <w:style w:type="paragraph" w:styleId="berschrift1">
    <w:name w:val="heading 1"/>
    <w:aliases w:val="Überschrift 1 Char"/>
    <w:basedOn w:val="Standard"/>
    <w:next w:val="Standard"/>
    <w:qFormat/>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berschrift1CharChar">
    <w:name w:val="Überschrift 1 Char Char"/>
    <w:basedOn w:val="Absatz-Standardschriftart"/>
    <w:rPr>
      <w:rFonts w:ascii="Arial" w:hAnsi="Arial" w:cs="Arial"/>
      <w:b/>
      <w:bCs/>
      <w:kern w:val="32"/>
      <w:sz w:val="32"/>
      <w:szCs w:val="32"/>
      <w:lang w:val="de-DE" w:eastAsia="de-DE" w:bidi="ar-SA"/>
    </w:rPr>
  </w:style>
  <w:style w:type="paragraph" w:customStyle="1" w:styleId="FormatvorlageOfiiziellesDokument">
    <w:name w:val="Formatvorlage_Ofiizielles_Dokument"/>
    <w:basedOn w:val="Standard"/>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pPr>
      <w:ind w:left="360"/>
      <w:jc w:val="both"/>
    </w:pPr>
    <w:rPr>
      <w:rFonts w:ascii="TheSans-Plain" w:hAnsi="TheSans-Plain"/>
      <w:b/>
      <w:bCs/>
    </w:rPr>
  </w:style>
  <w:style w:type="character" w:styleId="Seitenzahl">
    <w:name w:val="page number"/>
    <w:basedOn w:val="Absatz-Standardschriftart"/>
  </w:style>
  <w:style w:type="character" w:styleId="Hyperlink">
    <w:name w:val="Hyperlink"/>
    <w:uiPriority w:val="99"/>
    <w:unhideWhenUsed/>
    <w:rsid w:val="008B7F12"/>
    <w:rPr>
      <w:color w:val="0000FF"/>
      <w:u w:val="single"/>
    </w:rPr>
  </w:style>
  <w:style w:type="character" w:customStyle="1" w:styleId="x033494008-29112010">
    <w:name w:val="x_033494008-29112010"/>
    <w:rsid w:val="008B7F12"/>
  </w:style>
  <w:style w:type="paragraph" w:styleId="Listenabsatz">
    <w:name w:val="List Paragraph"/>
    <w:basedOn w:val="Standard"/>
    <w:uiPriority w:val="34"/>
    <w:qFormat/>
    <w:rsid w:val="008B7F12"/>
    <w:pPr>
      <w:ind w:left="720"/>
    </w:pPr>
    <w:rPr>
      <w:rFonts w:ascii="Calibri" w:eastAsia="Calibri" w:hAnsi="Calibri" w:cs="Calibri"/>
      <w:sz w:val="22"/>
      <w:szCs w:val="22"/>
      <w:lang w:val="es-ES"/>
    </w:rPr>
  </w:style>
  <w:style w:type="paragraph" w:customStyle="1" w:styleId="xmsonormal">
    <w:name w:val="x_msonormal"/>
    <w:basedOn w:val="Standard"/>
    <w:rsid w:val="00ED1A68"/>
    <w:pPr>
      <w:spacing w:before="100" w:beforeAutospacing="1" w:after="100" w:afterAutospacing="1"/>
    </w:pPr>
  </w:style>
  <w:style w:type="paragraph" w:styleId="Sprechblasentext">
    <w:name w:val="Balloon Text"/>
    <w:basedOn w:val="Standard"/>
    <w:link w:val="SprechblasentextZchn"/>
    <w:rsid w:val="00245FEF"/>
    <w:rPr>
      <w:rFonts w:ascii="Tahoma" w:hAnsi="Tahoma" w:cs="Tahoma"/>
      <w:sz w:val="16"/>
      <w:szCs w:val="16"/>
    </w:rPr>
  </w:style>
  <w:style w:type="character" w:customStyle="1" w:styleId="SprechblasentextZchn">
    <w:name w:val="Sprechblasentext Zchn"/>
    <w:basedOn w:val="Absatz-Standardschriftart"/>
    <w:link w:val="Sprechblasentext"/>
    <w:rsid w:val="00245F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441E"/>
    <w:rPr>
      <w:sz w:val="24"/>
      <w:szCs w:val="24"/>
    </w:rPr>
  </w:style>
  <w:style w:type="paragraph" w:styleId="berschrift1">
    <w:name w:val="heading 1"/>
    <w:aliases w:val="Überschrift 1 Char"/>
    <w:basedOn w:val="Standard"/>
    <w:next w:val="Standard"/>
    <w:qFormat/>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berschrift1CharChar">
    <w:name w:val="Überschrift 1 Char Char"/>
    <w:basedOn w:val="Absatz-Standardschriftart"/>
    <w:rPr>
      <w:rFonts w:ascii="Arial" w:hAnsi="Arial" w:cs="Arial"/>
      <w:b/>
      <w:bCs/>
      <w:kern w:val="32"/>
      <w:sz w:val="32"/>
      <w:szCs w:val="32"/>
      <w:lang w:val="de-DE" w:eastAsia="de-DE" w:bidi="ar-SA"/>
    </w:rPr>
  </w:style>
  <w:style w:type="paragraph" w:customStyle="1" w:styleId="FormatvorlageOfiiziellesDokument">
    <w:name w:val="Formatvorlage_Ofiizielles_Dokument"/>
    <w:basedOn w:val="Standard"/>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pPr>
      <w:ind w:left="360"/>
      <w:jc w:val="both"/>
    </w:pPr>
    <w:rPr>
      <w:rFonts w:ascii="TheSans-Plain" w:hAnsi="TheSans-Plain"/>
      <w:b/>
      <w:bCs/>
    </w:rPr>
  </w:style>
  <w:style w:type="character" w:styleId="Seitenzahl">
    <w:name w:val="page number"/>
    <w:basedOn w:val="Absatz-Standardschriftart"/>
  </w:style>
  <w:style w:type="character" w:styleId="Hyperlink">
    <w:name w:val="Hyperlink"/>
    <w:uiPriority w:val="99"/>
    <w:unhideWhenUsed/>
    <w:rsid w:val="008B7F12"/>
    <w:rPr>
      <w:color w:val="0000FF"/>
      <w:u w:val="single"/>
    </w:rPr>
  </w:style>
  <w:style w:type="character" w:customStyle="1" w:styleId="x033494008-29112010">
    <w:name w:val="x_033494008-29112010"/>
    <w:rsid w:val="008B7F12"/>
  </w:style>
  <w:style w:type="paragraph" w:styleId="Listenabsatz">
    <w:name w:val="List Paragraph"/>
    <w:basedOn w:val="Standard"/>
    <w:uiPriority w:val="34"/>
    <w:qFormat/>
    <w:rsid w:val="008B7F12"/>
    <w:pPr>
      <w:ind w:left="720"/>
    </w:pPr>
    <w:rPr>
      <w:rFonts w:ascii="Calibri" w:eastAsia="Calibri" w:hAnsi="Calibri" w:cs="Calibri"/>
      <w:sz w:val="22"/>
      <w:szCs w:val="22"/>
      <w:lang w:val="es-ES"/>
    </w:rPr>
  </w:style>
  <w:style w:type="paragraph" w:customStyle="1" w:styleId="xmsonormal">
    <w:name w:val="x_msonormal"/>
    <w:basedOn w:val="Standard"/>
    <w:rsid w:val="00ED1A68"/>
    <w:pPr>
      <w:spacing w:before="100" w:beforeAutospacing="1" w:after="100" w:afterAutospacing="1"/>
    </w:pPr>
  </w:style>
  <w:style w:type="paragraph" w:styleId="Sprechblasentext">
    <w:name w:val="Balloon Text"/>
    <w:basedOn w:val="Standard"/>
    <w:link w:val="SprechblasentextZchn"/>
    <w:rsid w:val="00245FEF"/>
    <w:rPr>
      <w:rFonts w:ascii="Tahoma" w:hAnsi="Tahoma" w:cs="Tahoma"/>
      <w:sz w:val="16"/>
      <w:szCs w:val="16"/>
    </w:rPr>
  </w:style>
  <w:style w:type="character" w:customStyle="1" w:styleId="SprechblasentextZchn">
    <w:name w:val="Sprechblasentext Zchn"/>
    <w:basedOn w:val="Absatz-Standardschriftart"/>
    <w:link w:val="Sprechblasentext"/>
    <w:rsid w:val="00245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3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ika.fuchs@meyl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MEYLE AG</vt:lpstr>
    </vt:vector>
  </TitlesOfParts>
  <Company>Wulf Gaertner Autoparts AG</Company>
  <LinksUpToDate>false</LinksUpToDate>
  <CharactersWithSpaces>2853</CharactersWithSpaces>
  <SharedDoc>false</SharedDoc>
  <HLinks>
    <vt:vector size="18" baseType="variant">
      <vt:variant>
        <vt:i4>3997768</vt:i4>
      </vt:variant>
      <vt:variant>
        <vt:i4>6</vt:i4>
      </vt:variant>
      <vt:variant>
        <vt:i4>0</vt:i4>
      </vt:variant>
      <vt:variant>
        <vt:i4>5</vt:i4>
      </vt:variant>
      <vt:variant>
        <vt:lpwstr>mailto:annika.fuchs@meyle.com</vt:lpwstr>
      </vt:variant>
      <vt:variant>
        <vt:lpwstr/>
      </vt:variant>
      <vt:variant>
        <vt:i4>6750280</vt:i4>
      </vt:variant>
      <vt:variant>
        <vt:i4>3</vt:i4>
      </vt:variant>
      <vt:variant>
        <vt:i4>0</vt:i4>
      </vt:variant>
      <vt:variant>
        <vt:i4>5</vt:i4>
      </vt:variant>
      <vt:variant>
        <vt:lpwstr>mailto:mvb@prvhh.de</vt:lpwstr>
      </vt:variant>
      <vt:variant>
        <vt:lpwstr/>
      </vt:variant>
      <vt:variant>
        <vt:i4>5505048</vt:i4>
      </vt:variant>
      <vt:variant>
        <vt:i4>0</vt:i4>
      </vt:variant>
      <vt:variant>
        <vt:i4>0</vt:i4>
      </vt:variant>
      <vt:variant>
        <vt:i4>5</vt:i4>
      </vt:variant>
      <vt:variant>
        <vt:lpwstr>http://www.meyle.com/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AG</dc:title>
  <dc:creator>.</dc:creator>
  <cp:lastModifiedBy>Galina Ponomareva</cp:lastModifiedBy>
  <cp:revision>2</cp:revision>
  <cp:lastPrinted>2009-12-16T11:09:00Z</cp:lastPrinted>
  <dcterms:created xsi:type="dcterms:W3CDTF">2017-03-06T15:08:00Z</dcterms:created>
  <dcterms:modified xsi:type="dcterms:W3CDTF">2017-03-06T15:08:00Z</dcterms:modified>
</cp:coreProperties>
</file>