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AE" w:rsidRPr="00EF378D" w:rsidRDefault="00677BAE" w:rsidP="00677BAE">
      <w:pPr>
        <w:spacing w:after="240"/>
        <w:jc w:val="both"/>
        <w:rPr>
          <w:rStyle w:val="x033494008-29112010"/>
          <w:rFonts w:ascii="Arial" w:hAnsi="Arial" w:cs="Arial"/>
          <w:b/>
          <w:sz w:val="28"/>
          <w:szCs w:val="28"/>
        </w:rPr>
      </w:pPr>
      <w:r>
        <w:rPr>
          <w:rStyle w:val="x033494008-29112010"/>
          <w:rFonts w:ascii="Arial" w:hAnsi="Arial" w:cs="Arial"/>
          <w:b/>
          <w:sz w:val="28"/>
          <w:szCs w:val="28"/>
        </w:rPr>
        <w:br/>
        <w:t>Clôture</w:t>
      </w:r>
      <w:r w:rsidRPr="00EF378D">
        <w:rPr>
          <w:rStyle w:val="x033494008-29112010"/>
          <w:rFonts w:ascii="Arial" w:hAnsi="Arial" w:cs="Arial"/>
          <w:b/>
          <w:sz w:val="28"/>
          <w:szCs w:val="28"/>
        </w:rPr>
        <w:t xml:space="preserve"> de </w:t>
      </w:r>
      <w:r>
        <w:rPr>
          <w:rStyle w:val="x033494008-29112010"/>
          <w:rFonts w:ascii="Arial" w:hAnsi="Arial" w:cs="Arial"/>
          <w:b/>
          <w:sz w:val="28"/>
          <w:szCs w:val="28"/>
        </w:rPr>
        <w:t xml:space="preserve">la </w:t>
      </w:r>
      <w:r w:rsidR="0025128F">
        <w:rPr>
          <w:rStyle w:val="x033494008-29112010"/>
          <w:rFonts w:ascii="Arial" w:hAnsi="Arial" w:cs="Arial"/>
          <w:b/>
          <w:sz w:val="28"/>
          <w:szCs w:val="28"/>
        </w:rPr>
        <w:t>saison au Rwanda</w:t>
      </w:r>
      <w:r w:rsidRPr="00EF378D">
        <w:rPr>
          <w:rStyle w:val="x033494008-29112010"/>
          <w:rFonts w:ascii="Arial" w:hAnsi="Arial" w:cs="Arial"/>
          <w:b/>
          <w:sz w:val="28"/>
          <w:szCs w:val="28"/>
        </w:rPr>
        <w:t xml:space="preserve">: le projet de </w:t>
      </w:r>
      <w:r>
        <w:rPr>
          <w:rStyle w:val="x033494008-29112010"/>
          <w:rFonts w:ascii="Arial" w:hAnsi="Arial" w:cs="Arial"/>
          <w:b/>
          <w:sz w:val="28"/>
          <w:szCs w:val="28"/>
        </w:rPr>
        <w:t>soutien</w:t>
      </w:r>
      <w:r w:rsidRPr="00EF378D">
        <w:rPr>
          <w:rStyle w:val="x033494008-29112010"/>
          <w:rFonts w:ascii="Arial" w:hAnsi="Arial" w:cs="Arial"/>
          <w:b/>
          <w:sz w:val="28"/>
          <w:szCs w:val="28"/>
        </w:rPr>
        <w:t xml:space="preserve"> </w:t>
      </w:r>
      <w:r>
        <w:rPr>
          <w:rStyle w:val="x033494008-29112010"/>
          <w:rFonts w:ascii="Arial" w:hAnsi="Arial" w:cs="Arial"/>
          <w:b/>
          <w:sz w:val="28"/>
          <w:szCs w:val="28"/>
        </w:rPr>
        <w:t>des</w:t>
      </w:r>
      <w:r w:rsidRPr="00EF378D">
        <w:rPr>
          <w:rStyle w:val="x033494008-29112010"/>
          <w:rFonts w:ascii="Arial" w:hAnsi="Arial" w:cs="Arial"/>
          <w:b/>
          <w:sz w:val="28"/>
          <w:szCs w:val="28"/>
        </w:rPr>
        <w:t xml:space="preserve"> joueurs de handball du FC St. Pauli est un véritable succès</w:t>
      </w:r>
    </w:p>
    <w:p w:rsidR="00677BAE" w:rsidRPr="00EF378D" w:rsidRDefault="00677BAE" w:rsidP="00677BAE">
      <w:pPr>
        <w:pStyle w:val="Listenabsatz"/>
        <w:numPr>
          <w:ilvl w:val="0"/>
          <w:numId w:val="3"/>
        </w:numPr>
        <w:spacing w:after="240" w:line="360" w:lineRule="auto"/>
        <w:ind w:left="357" w:hanging="357"/>
        <w:jc w:val="both"/>
        <w:rPr>
          <w:rFonts w:ascii="Arial" w:hAnsi="Arial" w:cs="Arial"/>
          <w:b/>
          <w:szCs w:val="26"/>
          <w:lang w:val="fr-FR"/>
        </w:rPr>
      </w:pPr>
      <w:r w:rsidRPr="00EF378D">
        <w:rPr>
          <w:rFonts w:ascii="Arial" w:hAnsi="Arial" w:cs="Arial"/>
          <w:b/>
          <w:szCs w:val="26"/>
          <w:lang w:val="fr-FR"/>
        </w:rPr>
        <w:t xml:space="preserve">MEYLE, le sponsor principal, a </w:t>
      </w:r>
      <w:r>
        <w:rPr>
          <w:rFonts w:ascii="Arial" w:hAnsi="Arial" w:cs="Arial"/>
          <w:b/>
          <w:szCs w:val="26"/>
          <w:lang w:val="fr-FR"/>
        </w:rPr>
        <w:t>soutenu « </w:t>
      </w:r>
      <w:proofErr w:type="spellStart"/>
      <w:r>
        <w:rPr>
          <w:rFonts w:ascii="Arial" w:hAnsi="Arial" w:cs="Arial"/>
          <w:b/>
          <w:szCs w:val="26"/>
          <w:lang w:val="fr-FR"/>
        </w:rPr>
        <w:t>We’ll</w:t>
      </w:r>
      <w:proofErr w:type="spellEnd"/>
      <w:r>
        <w:rPr>
          <w:rFonts w:ascii="Arial" w:hAnsi="Arial" w:cs="Arial"/>
          <w:b/>
          <w:szCs w:val="26"/>
          <w:lang w:val="fr-FR"/>
        </w:rPr>
        <w:t xml:space="preserve"> Never Play </w:t>
      </w:r>
      <w:proofErr w:type="spellStart"/>
      <w:r>
        <w:rPr>
          <w:rFonts w:ascii="Arial" w:hAnsi="Arial" w:cs="Arial"/>
          <w:b/>
          <w:szCs w:val="26"/>
          <w:lang w:val="fr-FR"/>
        </w:rPr>
        <w:t>Alone</w:t>
      </w:r>
      <w:proofErr w:type="spellEnd"/>
      <w:r>
        <w:rPr>
          <w:rFonts w:ascii="Arial" w:hAnsi="Arial" w:cs="Arial"/>
          <w:b/>
          <w:szCs w:val="26"/>
          <w:lang w:val="fr-FR"/>
        </w:rPr>
        <w:t xml:space="preserve"> », </w:t>
      </w:r>
      <w:r w:rsidRPr="00EF378D">
        <w:rPr>
          <w:rFonts w:ascii="Arial" w:hAnsi="Arial" w:cs="Arial"/>
          <w:b/>
          <w:szCs w:val="26"/>
          <w:lang w:val="fr-FR"/>
        </w:rPr>
        <w:t xml:space="preserve">le projet du FC St. Pauli Handball </w:t>
      </w:r>
    </w:p>
    <w:p w:rsidR="00677BAE" w:rsidRPr="00EF378D" w:rsidRDefault="00677BAE" w:rsidP="00677BAE">
      <w:pPr>
        <w:pStyle w:val="Listenabsatz"/>
        <w:numPr>
          <w:ilvl w:val="0"/>
          <w:numId w:val="3"/>
        </w:numPr>
        <w:spacing w:after="240" w:line="360" w:lineRule="auto"/>
        <w:ind w:left="357" w:hanging="357"/>
        <w:jc w:val="both"/>
        <w:rPr>
          <w:rFonts w:ascii="Arial" w:hAnsi="Arial" w:cs="Arial"/>
          <w:b/>
          <w:szCs w:val="26"/>
          <w:lang w:val="fr-FR"/>
        </w:rPr>
      </w:pPr>
      <w:r w:rsidRPr="00EF378D">
        <w:rPr>
          <w:rFonts w:ascii="Arial" w:hAnsi="Arial" w:cs="Arial"/>
          <w:b/>
          <w:szCs w:val="26"/>
          <w:lang w:val="fr-FR"/>
        </w:rPr>
        <w:t xml:space="preserve">Ateliers, matchs amicaux et visites d’écoles en collaboration avec le club partenaire de Kigali, Rwanda. </w:t>
      </w:r>
    </w:p>
    <w:p w:rsidR="00677BAE" w:rsidRPr="00EF378D" w:rsidRDefault="00677BAE" w:rsidP="00677BAE">
      <w:pPr>
        <w:pStyle w:val="Listenabsatz"/>
        <w:numPr>
          <w:ilvl w:val="0"/>
          <w:numId w:val="3"/>
        </w:numPr>
        <w:spacing w:after="240" w:line="360" w:lineRule="auto"/>
        <w:ind w:left="357" w:hanging="357"/>
        <w:jc w:val="both"/>
        <w:rPr>
          <w:rFonts w:ascii="Arial" w:hAnsi="Arial" w:cs="Arial"/>
          <w:b/>
          <w:szCs w:val="26"/>
          <w:lang w:val="fr-FR"/>
        </w:rPr>
      </w:pPr>
      <w:r>
        <w:rPr>
          <w:rFonts w:ascii="Arial" w:hAnsi="Arial" w:cs="Arial"/>
          <w:b/>
          <w:szCs w:val="26"/>
          <w:lang w:val="fr-FR"/>
        </w:rPr>
        <w:t>En tant que sp</w:t>
      </w:r>
      <w:r w:rsidRPr="00EF378D">
        <w:rPr>
          <w:rFonts w:ascii="Arial" w:hAnsi="Arial" w:cs="Arial"/>
          <w:b/>
          <w:szCs w:val="26"/>
          <w:lang w:val="fr-FR"/>
        </w:rPr>
        <w:t xml:space="preserve">onsor </w:t>
      </w:r>
      <w:r>
        <w:rPr>
          <w:rFonts w:ascii="Arial" w:hAnsi="Arial" w:cs="Arial"/>
          <w:b/>
          <w:szCs w:val="26"/>
          <w:lang w:val="fr-FR"/>
        </w:rPr>
        <w:t>p</w:t>
      </w:r>
      <w:r w:rsidRPr="00EF378D">
        <w:rPr>
          <w:rFonts w:ascii="Arial" w:hAnsi="Arial" w:cs="Arial"/>
          <w:b/>
          <w:szCs w:val="26"/>
          <w:lang w:val="fr-FR"/>
        </w:rPr>
        <w:t>rincipal</w:t>
      </w:r>
      <w:r>
        <w:rPr>
          <w:rFonts w:ascii="Arial" w:hAnsi="Arial" w:cs="Arial"/>
          <w:b/>
          <w:szCs w:val="26"/>
          <w:lang w:val="fr-FR"/>
        </w:rPr>
        <w:t>, l</w:t>
      </w:r>
      <w:r w:rsidRPr="00EF378D">
        <w:rPr>
          <w:rFonts w:ascii="Arial" w:hAnsi="Arial" w:cs="Arial"/>
          <w:b/>
          <w:szCs w:val="26"/>
          <w:lang w:val="fr-FR"/>
        </w:rPr>
        <w:t xml:space="preserve">e fabricant </w:t>
      </w:r>
      <w:r>
        <w:rPr>
          <w:rFonts w:ascii="Arial" w:hAnsi="Arial" w:cs="Arial"/>
          <w:b/>
          <w:szCs w:val="26"/>
          <w:lang w:val="fr-FR"/>
        </w:rPr>
        <w:t>hambourgeois MEYLE soutient les 1</w:t>
      </w:r>
      <w:r w:rsidRPr="007B2B34">
        <w:rPr>
          <w:rFonts w:ascii="Arial" w:hAnsi="Arial" w:cs="Arial"/>
          <w:b/>
          <w:szCs w:val="26"/>
          <w:vertAlign w:val="superscript"/>
          <w:lang w:val="fr-FR"/>
        </w:rPr>
        <w:t>ère</w:t>
      </w:r>
      <w:r>
        <w:rPr>
          <w:rFonts w:ascii="Arial" w:hAnsi="Arial" w:cs="Arial"/>
          <w:b/>
          <w:szCs w:val="26"/>
          <w:vertAlign w:val="superscript"/>
          <w:lang w:val="fr-FR"/>
        </w:rPr>
        <w:t>s</w:t>
      </w:r>
      <w:r>
        <w:rPr>
          <w:rFonts w:ascii="Arial" w:hAnsi="Arial" w:cs="Arial"/>
          <w:b/>
          <w:szCs w:val="26"/>
          <w:lang w:val="fr-FR"/>
        </w:rPr>
        <w:t xml:space="preserve"> équipes féminine et masculine du FC St. Pauli H</w:t>
      </w:r>
      <w:r w:rsidRPr="00EF378D">
        <w:rPr>
          <w:rFonts w:ascii="Arial" w:hAnsi="Arial" w:cs="Arial"/>
          <w:b/>
          <w:szCs w:val="26"/>
          <w:lang w:val="fr-FR"/>
        </w:rPr>
        <w:t>andball</w:t>
      </w:r>
      <w:r>
        <w:rPr>
          <w:rFonts w:ascii="Arial" w:hAnsi="Arial" w:cs="Arial"/>
          <w:b/>
          <w:szCs w:val="26"/>
          <w:lang w:val="fr-FR"/>
        </w:rPr>
        <w:t>,</w:t>
      </w:r>
      <w:r w:rsidRPr="00EF378D">
        <w:rPr>
          <w:rFonts w:ascii="Arial" w:hAnsi="Arial" w:cs="Arial"/>
          <w:b/>
          <w:szCs w:val="26"/>
          <w:lang w:val="fr-FR"/>
        </w:rPr>
        <w:t xml:space="preserve"> également au cours de la prochaine saison. </w:t>
      </w:r>
    </w:p>
    <w:p w:rsidR="00677BAE" w:rsidRPr="00DA162C" w:rsidRDefault="00677BAE" w:rsidP="00677BAE">
      <w:pPr>
        <w:autoSpaceDE w:val="0"/>
        <w:autoSpaceDN w:val="0"/>
        <w:adjustRightInd w:val="0"/>
        <w:spacing w:after="240" w:line="360" w:lineRule="auto"/>
        <w:jc w:val="both"/>
        <w:rPr>
          <w:rFonts w:ascii="Arial" w:hAnsi="Arial" w:cs="Arial"/>
          <w:b/>
        </w:rPr>
      </w:pPr>
      <w:proofErr w:type="spellStart"/>
      <w:proofErr w:type="gramStart"/>
      <w:r w:rsidRPr="00116D28">
        <w:rPr>
          <w:rFonts w:ascii="Arial" w:hAnsi="Arial" w:cs="Arial"/>
          <w:b/>
          <w:u w:val="single"/>
          <w:lang w:val="en-US"/>
        </w:rPr>
        <w:t>Hambourg</w:t>
      </w:r>
      <w:proofErr w:type="spellEnd"/>
      <w:r w:rsidRPr="00116D28">
        <w:rPr>
          <w:rFonts w:ascii="Arial" w:hAnsi="Arial" w:cs="Arial"/>
          <w:b/>
          <w:u w:val="single"/>
          <w:lang w:val="en-US"/>
        </w:rPr>
        <w:t xml:space="preserve">, le 21 </w:t>
      </w:r>
      <w:proofErr w:type="spellStart"/>
      <w:r w:rsidRPr="00116D28">
        <w:rPr>
          <w:rFonts w:ascii="Arial" w:hAnsi="Arial" w:cs="Arial"/>
          <w:b/>
          <w:u w:val="single"/>
          <w:lang w:val="en-US"/>
        </w:rPr>
        <w:t>septembre</w:t>
      </w:r>
      <w:proofErr w:type="spellEnd"/>
      <w:r w:rsidRPr="00116D28">
        <w:rPr>
          <w:rFonts w:ascii="Arial" w:hAnsi="Arial" w:cs="Arial"/>
          <w:b/>
          <w:u w:val="single"/>
          <w:lang w:val="en-US"/>
        </w:rPr>
        <w:t xml:space="preserve"> 2017.</w:t>
      </w:r>
      <w:proofErr w:type="gramEnd"/>
      <w:r w:rsidRPr="00116D28">
        <w:rPr>
          <w:rFonts w:ascii="Arial" w:hAnsi="Arial" w:cs="Arial"/>
          <w:b/>
          <w:lang w:val="en-US"/>
        </w:rPr>
        <w:t xml:space="preserve"> « We'll Never Play Alone ». </w:t>
      </w:r>
      <w:r w:rsidRPr="00EF378D">
        <w:rPr>
          <w:rFonts w:ascii="Arial" w:hAnsi="Arial" w:cs="Arial"/>
          <w:b/>
        </w:rPr>
        <w:t xml:space="preserve">C’est sous cette devise que </w:t>
      </w:r>
      <w:r>
        <w:rPr>
          <w:rFonts w:ascii="Arial" w:hAnsi="Arial" w:cs="Arial"/>
          <w:b/>
        </w:rPr>
        <w:t>la 1</w:t>
      </w:r>
      <w:r w:rsidRPr="007B2B34">
        <w:rPr>
          <w:rFonts w:ascii="Arial" w:hAnsi="Arial" w:cs="Arial"/>
          <w:b/>
          <w:vertAlign w:val="superscript"/>
        </w:rPr>
        <w:t>ère</w:t>
      </w:r>
      <w:r>
        <w:rPr>
          <w:rFonts w:ascii="Arial" w:hAnsi="Arial" w:cs="Arial"/>
          <w:b/>
        </w:rPr>
        <w:t xml:space="preserve"> équipe masculine du</w:t>
      </w:r>
      <w:r w:rsidRPr="00EF378D">
        <w:rPr>
          <w:rFonts w:ascii="Arial" w:hAnsi="Arial" w:cs="Arial"/>
          <w:b/>
        </w:rPr>
        <w:t xml:space="preserve"> FC St. Pauli H</w:t>
      </w:r>
      <w:r>
        <w:rPr>
          <w:rFonts w:ascii="Arial" w:hAnsi="Arial" w:cs="Arial"/>
          <w:b/>
        </w:rPr>
        <w:t>andball s’est rendue au</w:t>
      </w:r>
      <w:r w:rsidRPr="00EF378D">
        <w:rPr>
          <w:rFonts w:ascii="Arial" w:hAnsi="Arial" w:cs="Arial"/>
          <w:b/>
        </w:rPr>
        <w:t xml:space="preserve"> Rwanda en août. Avec le soutien de MEYLE, le fabricant hambourgeois de </w:t>
      </w:r>
      <w:r w:rsidRPr="00EB4011">
        <w:rPr>
          <w:rFonts w:ascii="Arial" w:hAnsi="Arial" w:cs="Arial"/>
          <w:b/>
        </w:rPr>
        <w:t>pièces de rechange automobiles</w:t>
      </w:r>
      <w:r w:rsidRPr="00EF378D">
        <w:rPr>
          <w:rFonts w:ascii="Arial" w:hAnsi="Arial" w:cs="Arial"/>
          <w:b/>
        </w:rPr>
        <w:t xml:space="preserve">, les joueurs de handball </w:t>
      </w:r>
      <w:r>
        <w:rPr>
          <w:rFonts w:ascii="Arial" w:hAnsi="Arial" w:cs="Arial"/>
          <w:b/>
        </w:rPr>
        <w:t>de ce quartier de</w:t>
      </w:r>
      <w:r w:rsidRPr="00EF378D">
        <w:rPr>
          <w:rFonts w:ascii="Arial" w:hAnsi="Arial" w:cs="Arial"/>
          <w:b/>
        </w:rPr>
        <w:t xml:space="preserve"> </w:t>
      </w:r>
      <w:r>
        <w:rPr>
          <w:rFonts w:ascii="Arial" w:hAnsi="Arial" w:cs="Arial"/>
          <w:b/>
        </w:rPr>
        <w:t>la ville</w:t>
      </w:r>
      <w:r w:rsidRPr="00EF378D">
        <w:rPr>
          <w:rFonts w:ascii="Arial" w:hAnsi="Arial" w:cs="Arial"/>
          <w:b/>
        </w:rPr>
        <w:t xml:space="preserve"> ont pu </w:t>
      </w:r>
      <w:r>
        <w:rPr>
          <w:rFonts w:ascii="Arial" w:hAnsi="Arial" w:cs="Arial"/>
          <w:b/>
        </w:rPr>
        <w:t>rendre visite</w:t>
      </w:r>
      <w:r w:rsidRPr="00EF378D">
        <w:rPr>
          <w:rFonts w:ascii="Arial" w:hAnsi="Arial" w:cs="Arial"/>
          <w:b/>
        </w:rPr>
        <w:t xml:space="preserve"> pour la première fois</w:t>
      </w:r>
      <w:r>
        <w:rPr>
          <w:rFonts w:ascii="Arial" w:hAnsi="Arial" w:cs="Arial"/>
          <w:b/>
        </w:rPr>
        <w:t xml:space="preserve"> à leur club partenaire </w:t>
      </w:r>
      <w:proofErr w:type="spellStart"/>
      <w:r>
        <w:rPr>
          <w:rFonts w:ascii="Arial" w:hAnsi="Arial" w:cs="Arial"/>
          <w:b/>
        </w:rPr>
        <w:t>Gorillas</w:t>
      </w:r>
      <w:proofErr w:type="spellEnd"/>
      <w:r w:rsidRPr="00EF378D">
        <w:rPr>
          <w:rFonts w:ascii="Arial" w:hAnsi="Arial" w:cs="Arial"/>
          <w:b/>
        </w:rPr>
        <w:t xml:space="preserve"> </w:t>
      </w:r>
      <w:r w:rsidRPr="00DA162C">
        <w:rPr>
          <w:rFonts w:ascii="Arial" w:hAnsi="Arial" w:cs="Arial"/>
          <w:b/>
        </w:rPr>
        <w:t>Handball Club à Kigali. L’objectif de la coopération des deux clubs est de promouvoir le handball et les échanges culturels.</w:t>
      </w:r>
    </w:p>
    <w:p w:rsidR="00677BAE" w:rsidRPr="00DA162C" w:rsidRDefault="00677BAE" w:rsidP="00677BAE">
      <w:pPr>
        <w:spacing w:after="240" w:line="360" w:lineRule="auto"/>
        <w:jc w:val="both"/>
        <w:rPr>
          <w:rFonts w:ascii="Arial" w:hAnsi="Arial" w:cs="Arial"/>
        </w:rPr>
      </w:pPr>
      <w:r w:rsidRPr="00DA162C">
        <w:rPr>
          <w:rFonts w:ascii="Arial" w:hAnsi="Arial" w:cs="Arial"/>
          <w:bCs/>
        </w:rPr>
        <w:t>Pratiquer</w:t>
      </w:r>
      <w:r w:rsidRPr="00DA162C">
        <w:rPr>
          <w:rFonts w:ascii="Arial" w:hAnsi="Arial" w:cs="Arial"/>
        </w:rPr>
        <w:t xml:space="preserve"> </w:t>
      </w:r>
      <w:r w:rsidRPr="00DA162C">
        <w:rPr>
          <w:rFonts w:ascii="Arial" w:hAnsi="Arial" w:cs="Arial"/>
          <w:bCs/>
        </w:rPr>
        <w:t>du sport</w:t>
      </w:r>
      <w:r w:rsidRPr="00DA162C">
        <w:rPr>
          <w:rFonts w:ascii="Arial" w:hAnsi="Arial" w:cs="Arial"/>
        </w:rPr>
        <w:t xml:space="preserve"> ensemble, faire la connaissance de cultures étrangères, dépasser les préjugés : les joueurs de handball hambourgeois de première division et ceux du </w:t>
      </w:r>
      <w:proofErr w:type="spellStart"/>
      <w:r w:rsidRPr="00DA162C">
        <w:rPr>
          <w:rFonts w:ascii="Arial" w:hAnsi="Arial" w:cs="Arial"/>
        </w:rPr>
        <w:t>Gorillas</w:t>
      </w:r>
      <w:proofErr w:type="spellEnd"/>
      <w:r w:rsidRPr="00DA162C">
        <w:rPr>
          <w:rFonts w:ascii="Arial" w:hAnsi="Arial" w:cs="Arial"/>
        </w:rPr>
        <w:t xml:space="preserve"> Handball Club du Rwanda ont connu dix jours intenses dans le cadre de ce projet. Pour réaliser cette idée, les handballeurs se sont rendus au cœur du continent africain à 6 466 kilomètres de Hambourg. Un atelier avec des unités d’entrainement, des formations d’entraineurs et des matchs amicaux ainsi que des visites d’écoles faisaient partie du programme sur place. Les 25 entraîneuses et entraîneurs sportifs venus de tout le Rwanda ont pu acquérir des connaissances pratiques sur la l’organisation de l’entraînement. « En tant que sponsor principal, nous sommes heureux d’avoir pu contribuer à cette formidable action qui rapproche les différentes cultures grâce au sport », déclare André </w:t>
      </w:r>
      <w:proofErr w:type="spellStart"/>
      <w:r w:rsidRPr="00DA162C">
        <w:rPr>
          <w:rFonts w:ascii="Arial" w:hAnsi="Arial" w:cs="Arial"/>
        </w:rPr>
        <w:t>Sobottka</w:t>
      </w:r>
      <w:proofErr w:type="spellEnd"/>
      <w:r w:rsidRPr="00DA162C">
        <w:rPr>
          <w:rFonts w:ascii="Arial" w:hAnsi="Arial" w:cs="Arial"/>
        </w:rPr>
        <w:t>, membre du directoire pour les ventes, le marketing et la communication chez MEYLE.</w:t>
      </w:r>
    </w:p>
    <w:p w:rsidR="00677BAE" w:rsidRPr="00EF378D" w:rsidRDefault="00677BAE" w:rsidP="00677BAE">
      <w:pPr>
        <w:spacing w:after="240" w:line="360" w:lineRule="auto"/>
        <w:jc w:val="both"/>
        <w:rPr>
          <w:rFonts w:ascii="Arial" w:hAnsi="Arial" w:cs="Arial"/>
          <w:bCs/>
        </w:rPr>
      </w:pPr>
      <w:r>
        <w:rPr>
          <w:rFonts w:ascii="Arial" w:hAnsi="Arial" w:cs="Arial"/>
          <w:bCs/>
        </w:rPr>
        <w:lastRenderedPageBreak/>
        <w:br/>
      </w:r>
      <w:r w:rsidRPr="00DA162C">
        <w:rPr>
          <w:rFonts w:ascii="Arial" w:hAnsi="Arial" w:cs="Arial"/>
          <w:bCs/>
        </w:rPr>
        <w:t>MEYLE est le principal sponsor des 1</w:t>
      </w:r>
      <w:r w:rsidRPr="00DA162C">
        <w:rPr>
          <w:rFonts w:ascii="Arial" w:hAnsi="Arial" w:cs="Arial"/>
          <w:bCs/>
          <w:vertAlign w:val="superscript"/>
        </w:rPr>
        <w:t>ères</w:t>
      </w:r>
      <w:r w:rsidRPr="00DA162C">
        <w:rPr>
          <w:rFonts w:ascii="Arial" w:hAnsi="Arial" w:cs="Arial"/>
          <w:bCs/>
        </w:rPr>
        <w:t xml:space="preserve"> équipes féminine et masculine du FC St. Pauli Handball depuis 2016. Outre le recueil de dons, MEYLE a soutenu l'équipe dans la mise en œuvre du projet avec le transport de l'équipement de handball au Rwanda. Un client de MEYLE a également assuré la mobilité de l'équipe sur place. C’est avec de nombreuses expériences positives dans les bagages que l'équipe est rentrée après presque deux semaines passées dans le pays d'Afrique de l'Est. « Nous n'oublierons jamais les gens de là-bas ni leur travail. Le Rwanda est un pays formidable dans lequel nous espérons que le handball jouera un rôle important. Le </w:t>
      </w:r>
      <w:proofErr w:type="spellStart"/>
      <w:r w:rsidRPr="00DA162C">
        <w:rPr>
          <w:rFonts w:ascii="Arial" w:hAnsi="Arial" w:cs="Arial"/>
          <w:bCs/>
        </w:rPr>
        <w:t>Gorillas</w:t>
      </w:r>
      <w:proofErr w:type="spellEnd"/>
      <w:r w:rsidRPr="00DA162C">
        <w:rPr>
          <w:rFonts w:ascii="Arial" w:hAnsi="Arial" w:cs="Arial"/>
          <w:bCs/>
        </w:rPr>
        <w:t xml:space="preserve"> Handball Club fait un travail inestimable et offre une activité valorisante à de nombreux enfants et jeunes », indique le capitaine de l'équipe, Arne </w:t>
      </w:r>
      <w:proofErr w:type="spellStart"/>
      <w:r w:rsidRPr="00DA162C">
        <w:rPr>
          <w:rFonts w:ascii="Arial" w:hAnsi="Arial" w:cs="Arial"/>
          <w:bCs/>
        </w:rPr>
        <w:t>Dohren</w:t>
      </w:r>
      <w:proofErr w:type="spellEnd"/>
      <w:r w:rsidRPr="00DA162C">
        <w:rPr>
          <w:rFonts w:ascii="Arial" w:hAnsi="Arial" w:cs="Arial"/>
          <w:bCs/>
        </w:rPr>
        <w:t>. « Nous rêvons de la visite d’une équipe de Kigali qui jouerait dans le cadre de la coupe de notre St. Pauli. »</w:t>
      </w:r>
    </w:p>
    <w:p w:rsidR="00677BAE" w:rsidRPr="00EF378D" w:rsidRDefault="00677BAE" w:rsidP="00677BAE">
      <w:pPr>
        <w:spacing w:after="240" w:line="360" w:lineRule="auto"/>
        <w:jc w:val="both"/>
        <w:rPr>
          <w:rFonts w:ascii="Arial" w:hAnsi="Arial" w:cs="Arial"/>
          <w:bCs/>
        </w:rPr>
      </w:pPr>
      <w:r w:rsidRPr="00EF378D">
        <w:rPr>
          <w:rFonts w:ascii="Arial" w:hAnsi="Arial" w:cs="Arial"/>
          <w:bCs/>
        </w:rPr>
        <w:t xml:space="preserve">Le coup d’envoi de la saison de handball 2017/2018 a été donné le 16 septembre 2017 avec le premier match à domicile à Hambourg. MEYLE </w:t>
      </w:r>
      <w:r>
        <w:rPr>
          <w:rFonts w:ascii="Arial" w:hAnsi="Arial" w:cs="Arial"/>
          <w:bCs/>
        </w:rPr>
        <w:t>sera</w:t>
      </w:r>
      <w:r w:rsidRPr="00EF378D">
        <w:rPr>
          <w:rFonts w:ascii="Arial" w:hAnsi="Arial" w:cs="Arial"/>
          <w:bCs/>
        </w:rPr>
        <w:t xml:space="preserve"> également sponsor principal de</w:t>
      </w:r>
      <w:r>
        <w:rPr>
          <w:rFonts w:ascii="Arial" w:hAnsi="Arial" w:cs="Arial"/>
          <w:bCs/>
        </w:rPr>
        <w:t>s</w:t>
      </w:r>
      <w:r w:rsidRPr="00EF378D">
        <w:rPr>
          <w:rFonts w:ascii="Arial" w:hAnsi="Arial" w:cs="Arial"/>
          <w:bCs/>
        </w:rPr>
        <w:t xml:space="preserve"> 1</w:t>
      </w:r>
      <w:r w:rsidRPr="00EF378D">
        <w:rPr>
          <w:rFonts w:ascii="Arial" w:hAnsi="Arial" w:cs="Arial"/>
          <w:bCs/>
          <w:vertAlign w:val="superscript"/>
        </w:rPr>
        <w:t>ère</w:t>
      </w:r>
      <w:r>
        <w:rPr>
          <w:rFonts w:ascii="Arial" w:hAnsi="Arial" w:cs="Arial"/>
          <w:bCs/>
          <w:vertAlign w:val="superscript"/>
        </w:rPr>
        <w:t>s</w:t>
      </w:r>
      <w:r w:rsidRPr="00EF378D">
        <w:rPr>
          <w:rFonts w:ascii="Arial" w:hAnsi="Arial" w:cs="Arial"/>
          <w:bCs/>
        </w:rPr>
        <w:t xml:space="preserve"> équipe</w:t>
      </w:r>
      <w:r>
        <w:rPr>
          <w:rFonts w:ascii="Arial" w:hAnsi="Arial" w:cs="Arial"/>
          <w:bCs/>
        </w:rPr>
        <w:t>s</w:t>
      </w:r>
      <w:r w:rsidRPr="00EF378D">
        <w:rPr>
          <w:rFonts w:ascii="Arial" w:hAnsi="Arial" w:cs="Arial"/>
          <w:bCs/>
        </w:rPr>
        <w:t xml:space="preserve"> féminine et masculine du FC St. Pauli Handball la saison prochaine.</w:t>
      </w:r>
    </w:p>
    <w:p w:rsidR="00677BAE" w:rsidRDefault="00677BAE" w:rsidP="00677BAE">
      <w:pPr>
        <w:spacing w:after="240" w:line="360" w:lineRule="auto"/>
        <w:jc w:val="both"/>
        <w:rPr>
          <w:rFonts w:ascii="Arial" w:hAnsi="Arial" w:cs="Arial"/>
          <w:color w:val="000000"/>
          <w:lang w:eastAsia="de-DE"/>
        </w:rPr>
      </w:pPr>
      <w:r>
        <w:rPr>
          <w:rFonts w:ascii="Arial" w:hAnsi="Arial" w:cs="Arial"/>
          <w:color w:val="000000"/>
          <w:lang w:eastAsia="de-DE"/>
        </w:rPr>
        <w:t xml:space="preserve">Vous trouverez de plus amples informations relatives au projet et au FC St. Pauli Handball sur les comptes </w:t>
      </w:r>
      <w:hyperlink r:id="rId9" w:history="1">
        <w:r w:rsidRPr="00EF378D">
          <w:rPr>
            <w:rFonts w:ascii="Arial" w:hAnsi="Arial" w:cs="Arial"/>
            <w:color w:val="0000FF"/>
            <w:u w:val="single"/>
            <w:lang w:eastAsia="de-DE"/>
          </w:rPr>
          <w:t>Facebook</w:t>
        </w:r>
      </w:hyperlink>
      <w:r>
        <w:rPr>
          <w:rFonts w:ascii="Arial" w:hAnsi="Arial" w:cs="Arial"/>
          <w:color w:val="000000"/>
          <w:lang w:eastAsia="de-DE"/>
        </w:rPr>
        <w:t xml:space="preserve"> et</w:t>
      </w:r>
      <w:r w:rsidRPr="00EF378D">
        <w:rPr>
          <w:rFonts w:ascii="Arial" w:hAnsi="Arial" w:cs="Arial"/>
          <w:color w:val="000000"/>
          <w:lang w:eastAsia="de-DE"/>
        </w:rPr>
        <w:t xml:space="preserve"> </w:t>
      </w:r>
      <w:hyperlink r:id="rId10" w:history="1">
        <w:r w:rsidRPr="00EF378D">
          <w:rPr>
            <w:rFonts w:ascii="Arial" w:hAnsi="Arial" w:cs="Arial"/>
            <w:color w:val="0000FF"/>
            <w:u w:val="single"/>
            <w:lang w:eastAsia="de-DE"/>
          </w:rPr>
          <w:t>Instagram</w:t>
        </w:r>
      </w:hyperlink>
      <w:r>
        <w:rPr>
          <w:rFonts w:ascii="Arial" w:hAnsi="Arial" w:cs="Arial"/>
          <w:color w:val="000000"/>
          <w:lang w:eastAsia="de-DE"/>
        </w:rPr>
        <w:t xml:space="preserve"> de</w:t>
      </w:r>
      <w:r w:rsidRPr="00EF378D">
        <w:rPr>
          <w:rFonts w:ascii="Arial" w:hAnsi="Arial" w:cs="Arial"/>
          <w:color w:val="000000"/>
          <w:lang w:eastAsia="de-DE"/>
        </w:rPr>
        <w:t xml:space="preserve"> MEYLE </w:t>
      </w:r>
      <w:r>
        <w:rPr>
          <w:rFonts w:ascii="Arial" w:hAnsi="Arial" w:cs="Arial"/>
          <w:color w:val="000000"/>
          <w:lang w:eastAsia="de-DE"/>
        </w:rPr>
        <w:t>ainsi que sur le</w:t>
      </w:r>
      <w:r w:rsidRPr="00EF378D">
        <w:rPr>
          <w:rFonts w:ascii="Arial" w:hAnsi="Arial" w:cs="Arial"/>
          <w:color w:val="000000"/>
          <w:lang w:eastAsia="de-DE"/>
        </w:rPr>
        <w:t xml:space="preserve"> </w:t>
      </w:r>
      <w:hyperlink r:id="rId11" w:history="1">
        <w:r>
          <w:rPr>
            <w:rFonts w:ascii="Arial" w:hAnsi="Arial" w:cs="Arial"/>
            <w:color w:val="0000FF"/>
            <w:u w:val="single"/>
            <w:lang w:eastAsia="de-DE"/>
          </w:rPr>
          <w:t>b</w:t>
        </w:r>
        <w:r w:rsidRPr="00EF378D">
          <w:rPr>
            <w:rFonts w:ascii="Arial" w:hAnsi="Arial" w:cs="Arial"/>
            <w:color w:val="0000FF"/>
            <w:u w:val="single"/>
            <w:lang w:eastAsia="de-DE"/>
          </w:rPr>
          <w:t>log</w:t>
        </w:r>
      </w:hyperlink>
      <w:r w:rsidRPr="00EF378D">
        <w:rPr>
          <w:rFonts w:ascii="Arial" w:hAnsi="Arial" w:cs="Arial"/>
          <w:color w:val="000000"/>
          <w:lang w:eastAsia="de-DE"/>
        </w:rPr>
        <w:t xml:space="preserve"> </w:t>
      </w:r>
      <w:r>
        <w:rPr>
          <w:rFonts w:ascii="Arial" w:hAnsi="Arial" w:cs="Arial"/>
          <w:color w:val="000000"/>
          <w:lang w:eastAsia="de-DE"/>
        </w:rPr>
        <w:t>de l’équipe de handball.</w:t>
      </w:r>
      <w:r w:rsidRPr="00EF378D">
        <w:rPr>
          <w:rFonts w:ascii="Arial" w:hAnsi="Arial" w:cs="Arial"/>
          <w:color w:val="000000"/>
          <w:lang w:eastAsia="de-DE"/>
        </w:rPr>
        <w:t xml:space="preserve"> </w:t>
      </w:r>
    </w:p>
    <w:p w:rsidR="00D11B31" w:rsidRPr="00D11B31" w:rsidRDefault="00D11B31" w:rsidP="007C7DDF">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2"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B776EA" w:rsidRDefault="00B776EA" w:rsidP="00D11B31">
      <w:pPr>
        <w:jc w:val="both"/>
        <w:rPr>
          <w:rFonts w:ascii="Arial" w:eastAsia="Calibri" w:hAnsi="Arial" w:cs="Arial"/>
          <w:sz w:val="20"/>
          <w:szCs w:val="20"/>
          <w:lang w:eastAsia="de-DE"/>
        </w:rPr>
      </w:pPr>
    </w:p>
    <w:p w:rsidR="00B776EA" w:rsidRDefault="00B776EA" w:rsidP="00D11B31">
      <w:pPr>
        <w:jc w:val="both"/>
        <w:rPr>
          <w:rFonts w:ascii="Arial" w:eastAsia="Calibri" w:hAnsi="Arial" w:cs="Arial"/>
          <w:sz w:val="20"/>
          <w:szCs w:val="20"/>
          <w:lang w:eastAsia="de-DE"/>
        </w:rPr>
      </w:pPr>
    </w:p>
    <w:p w:rsidR="00B776EA" w:rsidRDefault="00B776EA" w:rsidP="00D11B31">
      <w:pPr>
        <w:jc w:val="both"/>
        <w:rPr>
          <w:rFonts w:ascii="Arial" w:eastAsia="Calibri" w:hAnsi="Arial" w:cs="Arial"/>
          <w:sz w:val="20"/>
          <w:szCs w:val="20"/>
          <w:lang w:eastAsia="de-DE"/>
        </w:rPr>
      </w:pPr>
    </w:p>
    <w:p w:rsidR="00B776EA" w:rsidRDefault="00B776EA" w:rsidP="00D11B31">
      <w:pPr>
        <w:jc w:val="both"/>
        <w:rPr>
          <w:rFonts w:ascii="Arial" w:eastAsia="Calibri" w:hAnsi="Arial" w:cs="Arial"/>
          <w:sz w:val="20"/>
          <w:szCs w:val="20"/>
          <w:lang w:eastAsia="de-DE"/>
        </w:rPr>
      </w:pPr>
    </w:p>
    <w:p w:rsidR="00B776EA" w:rsidRDefault="00B776EA" w:rsidP="00D11B31">
      <w:pPr>
        <w:jc w:val="both"/>
        <w:rPr>
          <w:rFonts w:ascii="Arial" w:eastAsia="Calibri" w:hAnsi="Arial" w:cs="Arial"/>
          <w:sz w:val="20"/>
          <w:szCs w:val="20"/>
          <w:lang w:eastAsia="de-DE"/>
        </w:rPr>
      </w:pPr>
    </w:p>
    <w:p w:rsidR="00B776EA" w:rsidRDefault="00B776EA" w:rsidP="00D11B31">
      <w:pPr>
        <w:jc w:val="both"/>
        <w:rPr>
          <w:rFonts w:ascii="Arial" w:eastAsia="Calibri" w:hAnsi="Arial" w:cs="Arial"/>
          <w:sz w:val="20"/>
          <w:szCs w:val="20"/>
          <w:lang w:eastAsia="de-DE"/>
        </w:rPr>
      </w:pPr>
    </w:p>
    <w:p w:rsidR="00B776EA" w:rsidRDefault="00B776EA"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bookmarkStart w:id="0" w:name="_GoBack"/>
      <w:bookmarkEnd w:id="0"/>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3" w:history="1">
        <w:r w:rsidRPr="00D11B31">
          <w:rPr>
            <w:rFonts w:ascii="Arial" w:eastAsia="Calibri" w:hAnsi="Arial" w:cs="Arial"/>
            <w:color w:val="0000FF"/>
            <w:sz w:val="20"/>
            <w:szCs w:val="20"/>
            <w:u w:val="single"/>
            <w:lang w:val="de-DE" w:eastAsia="de-DE"/>
          </w:rPr>
          <w:t>meyle@klenkhoursch.de</w:t>
        </w:r>
      </w:hyperlink>
    </w:p>
    <w:p w:rsidR="00D11B31" w:rsidRPr="00142E73" w:rsidRDefault="00D11B31" w:rsidP="00142E73">
      <w:pPr>
        <w:numPr>
          <w:ilvl w:val="0"/>
          <w:numId w:val="2"/>
        </w:numPr>
        <w:contextualSpacing/>
        <w:jc w:val="both"/>
        <w:rPr>
          <w:rFonts w:ascii="Arial" w:eastAsia="Calibri" w:hAnsi="Arial" w:cs="Arial"/>
          <w:sz w:val="20"/>
          <w:szCs w:val="20"/>
          <w:lang w:val="en-US" w:eastAsia="de-DE"/>
        </w:rPr>
      </w:pPr>
      <w:r w:rsidRPr="00142E73">
        <w:rPr>
          <w:rFonts w:ascii="Arial" w:eastAsia="Calibri" w:hAnsi="Arial" w:cs="Arial"/>
          <w:sz w:val="20"/>
          <w:szCs w:val="20"/>
          <w:lang w:val="en-US" w:eastAsia="de-DE"/>
        </w:rPr>
        <w:t xml:space="preserve">MEYLE AG, </w:t>
      </w:r>
      <w:r w:rsidR="00142E73" w:rsidRPr="00142E73">
        <w:rPr>
          <w:rFonts w:ascii="Arial" w:eastAsia="Calibri" w:hAnsi="Arial" w:cs="Arial"/>
          <w:sz w:val="20"/>
          <w:szCs w:val="20"/>
          <w:lang w:val="en-US" w:eastAsia="de-DE"/>
        </w:rPr>
        <w:t>Eva Schilling</w:t>
      </w:r>
      <w:r w:rsidRPr="00142E73">
        <w:rPr>
          <w:rFonts w:ascii="Arial" w:eastAsia="Calibri" w:hAnsi="Arial" w:cs="Arial"/>
          <w:sz w:val="20"/>
          <w:szCs w:val="20"/>
          <w:lang w:val="en-US" w:eastAsia="de-DE"/>
        </w:rPr>
        <w:t xml:space="preserve">, </w:t>
      </w:r>
      <w:proofErr w:type="spellStart"/>
      <w:r w:rsidRPr="00142E73">
        <w:rPr>
          <w:rFonts w:ascii="Arial" w:eastAsia="Calibri" w:hAnsi="Arial" w:cs="Arial"/>
          <w:sz w:val="20"/>
          <w:szCs w:val="20"/>
          <w:lang w:val="en-US" w:eastAsia="de-DE"/>
        </w:rPr>
        <w:t>tél</w:t>
      </w:r>
      <w:proofErr w:type="spellEnd"/>
      <w:r w:rsidRPr="00142E73">
        <w:rPr>
          <w:rFonts w:ascii="Arial" w:eastAsia="Calibri" w:hAnsi="Arial" w:cs="Arial"/>
          <w:sz w:val="20"/>
          <w:szCs w:val="20"/>
          <w:lang w:val="en-US" w:eastAsia="de-DE"/>
        </w:rPr>
        <w:t>. +</w:t>
      </w:r>
      <w:r w:rsidR="00142E73" w:rsidRPr="00142E73">
        <w:rPr>
          <w:rFonts w:ascii="Arial" w:eastAsia="Calibri" w:hAnsi="Arial" w:cs="Arial"/>
          <w:sz w:val="20"/>
          <w:szCs w:val="20"/>
          <w:lang w:val="en-US" w:eastAsia="de-DE"/>
        </w:rPr>
        <w:t>49 40 67506-7425</w:t>
      </w:r>
      <w:r w:rsidR="00142E73">
        <w:rPr>
          <w:rFonts w:ascii="Arial" w:eastAsia="Calibri" w:hAnsi="Arial" w:cs="Arial"/>
          <w:sz w:val="20"/>
          <w:szCs w:val="20"/>
          <w:lang w:val="en-US" w:eastAsia="de-DE"/>
        </w:rPr>
        <w:t>, email</w:t>
      </w:r>
      <w:r w:rsidRPr="00142E73">
        <w:rPr>
          <w:rFonts w:ascii="Arial" w:eastAsia="Calibri" w:hAnsi="Arial" w:cs="Arial"/>
          <w:sz w:val="20"/>
          <w:szCs w:val="20"/>
          <w:lang w:val="en-US" w:eastAsia="de-DE"/>
        </w:rPr>
        <w:t xml:space="preserve">: </w:t>
      </w:r>
      <w:hyperlink r:id="rId14" w:history="1">
        <w:r w:rsidR="00142E73" w:rsidRPr="00677BAE">
          <w:rPr>
            <w:rStyle w:val="Hyperlink"/>
            <w:rFonts w:ascii="Arial" w:hAnsi="Arial" w:cs="Arial"/>
            <w:sz w:val="20"/>
            <w:szCs w:val="20"/>
          </w:rPr>
          <w:t>eva.schilling@meyle.com</w:t>
        </w:r>
      </w:hyperlink>
    </w:p>
    <w:p w:rsidR="00CB7C07" w:rsidRDefault="00CB7C07">
      <w:pPr>
        <w:rPr>
          <w:rFonts w:ascii="Arial" w:hAnsi="Arial" w:cs="Arial"/>
          <w:sz w:val="20"/>
          <w:szCs w:val="20"/>
        </w:rPr>
      </w:pPr>
    </w:p>
    <w:p w:rsidR="00006402" w:rsidRPr="005612DB" w:rsidRDefault="00677BAE" w:rsidP="00006402">
      <w:pPr>
        <w:spacing w:line="360" w:lineRule="auto"/>
        <w:jc w:val="both"/>
        <w:rPr>
          <w:rFonts w:ascii="Arial" w:hAnsi="Arial" w:cs="Arial"/>
          <w:b/>
          <w:sz w:val="18"/>
          <w:szCs w:val="22"/>
        </w:rPr>
      </w:pPr>
      <w:r>
        <w:rPr>
          <w:rFonts w:ascii="Arial" w:hAnsi="Arial"/>
          <w:b/>
          <w:sz w:val="18"/>
        </w:rPr>
        <w:lastRenderedPageBreak/>
        <w:br/>
      </w:r>
      <w:r w:rsidR="00006402">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360" w:hanging="360"/>
      </w:p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42E73"/>
    <w:rsid w:val="00185DE9"/>
    <w:rsid w:val="001A2D1B"/>
    <w:rsid w:val="0025128F"/>
    <w:rsid w:val="002F3A91"/>
    <w:rsid w:val="003F69A7"/>
    <w:rsid w:val="0041337A"/>
    <w:rsid w:val="00460D9F"/>
    <w:rsid w:val="00574F45"/>
    <w:rsid w:val="00677BAE"/>
    <w:rsid w:val="007C7DDF"/>
    <w:rsid w:val="007F682C"/>
    <w:rsid w:val="00A61ACA"/>
    <w:rsid w:val="00B0073F"/>
    <w:rsid w:val="00B776EA"/>
    <w:rsid w:val="00BA74DD"/>
    <w:rsid w:val="00C31D0C"/>
    <w:rsid w:val="00CB7C07"/>
    <w:rsid w:val="00D11B31"/>
    <w:rsid w:val="00D600C6"/>
    <w:rsid w:val="00D621B4"/>
    <w:rsid w:val="00D81266"/>
    <w:rsid w:val="00EB3928"/>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customStyle="1" w:styleId="x033494008-29112010">
    <w:name w:val="x_033494008-29112010"/>
    <w:rsid w:val="00677BAE"/>
  </w:style>
  <w:style w:type="paragraph" w:styleId="Listenabsatz">
    <w:name w:val="List Paragraph"/>
    <w:basedOn w:val="Standard"/>
    <w:uiPriority w:val="34"/>
    <w:qFormat/>
    <w:rsid w:val="00677BAE"/>
    <w:pPr>
      <w:ind w:left="720"/>
      <w:contextualSpacing/>
    </w:pPr>
    <w:rPr>
      <w:lang w:val="de-DE" w:eastAsia="de-DE"/>
    </w:rPr>
  </w:style>
  <w:style w:type="character" w:styleId="Hyperlink">
    <w:name w:val="Hyperlink"/>
    <w:basedOn w:val="Absatz-Standardschriftart"/>
    <w:uiPriority w:val="99"/>
    <w:unhideWhenUsed/>
    <w:rsid w:val="00677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customStyle="1" w:styleId="x033494008-29112010">
    <w:name w:val="x_033494008-29112010"/>
    <w:rsid w:val="00677BAE"/>
  </w:style>
  <w:style w:type="paragraph" w:styleId="Listenabsatz">
    <w:name w:val="List Paragraph"/>
    <w:basedOn w:val="Standard"/>
    <w:uiPriority w:val="34"/>
    <w:qFormat/>
    <w:rsid w:val="00677BAE"/>
    <w:pPr>
      <w:ind w:left="720"/>
      <w:contextualSpacing/>
    </w:pPr>
    <w:rPr>
      <w:lang w:val="de-DE" w:eastAsia="de-DE"/>
    </w:rPr>
  </w:style>
  <w:style w:type="character" w:styleId="Hyperlink">
    <w:name w:val="Hyperlink"/>
    <w:basedOn w:val="Absatz-Standardschriftart"/>
    <w:uiPriority w:val="99"/>
    <w:unhideWhenUsed/>
    <w:rsid w:val="00677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willneverplayalone.tumbl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nstagram.com/meyle_part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cebook.com/meyle.parts/?fref=ts" TargetMode="External"/><Relationship Id="rId14" Type="http://schemas.openxmlformats.org/officeDocument/2006/relationships/hyperlink" Target="file:///\\dc-ad-02\KlenkHoursch\01%20Kunden\MEYLE\Projekte\Medienarbeit\Pressemitteilungen\00_Vorlage%20Pressemitteilung\Aussand\eva.schilling@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2C891-0A0A-4E57-A0D0-C1D579BD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7</cp:revision>
  <dcterms:created xsi:type="dcterms:W3CDTF">2017-09-20T09:36:00Z</dcterms:created>
  <dcterms:modified xsi:type="dcterms:W3CDTF">2017-09-20T12:05:00Z</dcterms:modified>
</cp:coreProperties>
</file>