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491" w:rsidRDefault="00120491" w:rsidP="00120491">
      <w:pPr>
        <w:spacing w:line="360" w:lineRule="auto"/>
        <w:rPr>
          <w:rFonts w:ascii="Arial" w:hAnsi="Arial"/>
          <w:b/>
          <w:sz w:val="28"/>
          <w:szCs w:val="28"/>
        </w:rPr>
      </w:pPr>
      <w:r>
        <w:rPr>
          <w:rFonts w:ascii="Arial" w:hAnsi="Arial"/>
          <w:b/>
          <w:sz w:val="28"/>
        </w:rPr>
        <w:t xml:space="preserve">MEYLE simplifie l'identification des pièces pour les ateliers par la recherche graphique avec des graphiques contextuels </w:t>
      </w:r>
    </w:p>
    <w:p w:rsidR="00120491" w:rsidRDefault="00120491" w:rsidP="00120491">
      <w:pPr>
        <w:rPr>
          <w:rFonts w:ascii="Arial" w:hAnsi="Arial"/>
          <w:b/>
          <w:sz w:val="28"/>
          <w:szCs w:val="28"/>
        </w:rPr>
      </w:pPr>
    </w:p>
    <w:p w:rsidR="00120491" w:rsidRPr="00120491" w:rsidRDefault="00120491" w:rsidP="00120491">
      <w:pPr>
        <w:pStyle w:val="Listenabsatz"/>
        <w:numPr>
          <w:ilvl w:val="0"/>
          <w:numId w:val="5"/>
        </w:numPr>
        <w:spacing w:after="240" w:line="360" w:lineRule="auto"/>
        <w:ind w:left="357" w:hanging="357"/>
        <w:jc w:val="both"/>
        <w:rPr>
          <w:rFonts w:ascii="Arial" w:hAnsi="Arial" w:cs="Arial"/>
          <w:b/>
          <w:sz w:val="20"/>
          <w:szCs w:val="20"/>
          <w:lang w:val="fr-FR"/>
        </w:rPr>
      </w:pPr>
      <w:r w:rsidRPr="00120491">
        <w:rPr>
          <w:rFonts w:ascii="Arial" w:hAnsi="Arial"/>
          <w:b/>
          <w:sz w:val="26"/>
          <w:lang w:val="fr-FR"/>
        </w:rPr>
        <w:t xml:space="preserve">Le fabricant hambourgeois MEYLE est le premier fournisseur de pièces de rechange à présenter ses propres représentations graphiques contextuelles de liaisons </w:t>
      </w:r>
      <w:proofErr w:type="spellStart"/>
      <w:r w:rsidRPr="00120491">
        <w:rPr>
          <w:rFonts w:ascii="Arial" w:hAnsi="Arial"/>
          <w:b/>
          <w:sz w:val="26"/>
          <w:lang w:val="fr-FR"/>
        </w:rPr>
        <w:t>multibras</w:t>
      </w:r>
      <w:proofErr w:type="spellEnd"/>
      <w:r w:rsidRPr="00120491">
        <w:rPr>
          <w:rFonts w:ascii="Arial" w:hAnsi="Arial"/>
          <w:b/>
          <w:sz w:val="26"/>
          <w:lang w:val="fr-FR"/>
        </w:rPr>
        <w:t xml:space="preserve"> à l'essieu arrière pour certains modèles BMW et Mercedes </w:t>
      </w:r>
    </w:p>
    <w:p w:rsidR="00120491" w:rsidRPr="00120491" w:rsidRDefault="00120491" w:rsidP="00120491">
      <w:pPr>
        <w:pStyle w:val="Listenabsatz"/>
        <w:numPr>
          <w:ilvl w:val="0"/>
          <w:numId w:val="5"/>
        </w:numPr>
        <w:spacing w:after="240" w:line="360" w:lineRule="auto"/>
        <w:ind w:left="357" w:hanging="357"/>
        <w:jc w:val="both"/>
        <w:rPr>
          <w:rFonts w:ascii="Arial" w:hAnsi="Arial" w:cs="Arial"/>
          <w:b/>
          <w:sz w:val="20"/>
          <w:szCs w:val="20"/>
          <w:lang w:val="fr-FR"/>
        </w:rPr>
      </w:pPr>
      <w:r w:rsidRPr="00120491">
        <w:rPr>
          <w:rFonts w:ascii="Arial" w:hAnsi="Arial"/>
          <w:b/>
          <w:sz w:val="26"/>
          <w:lang w:val="fr-FR"/>
        </w:rPr>
        <w:t>La recherche graphique simplifie la recherche et l'identification des pièces pour les ateliers et les distributeurs</w:t>
      </w:r>
    </w:p>
    <w:p w:rsidR="00120491" w:rsidRPr="00120491" w:rsidRDefault="00120491" w:rsidP="00120491">
      <w:pPr>
        <w:pStyle w:val="Listenabsatz"/>
        <w:numPr>
          <w:ilvl w:val="0"/>
          <w:numId w:val="5"/>
        </w:numPr>
        <w:spacing w:after="240" w:line="360" w:lineRule="auto"/>
        <w:ind w:left="357" w:hanging="357"/>
        <w:jc w:val="both"/>
        <w:rPr>
          <w:rFonts w:ascii="Arial" w:hAnsi="Arial"/>
          <w:b/>
          <w:sz w:val="26"/>
          <w:szCs w:val="26"/>
          <w:lang w:val="fr-FR"/>
        </w:rPr>
      </w:pPr>
      <w:r w:rsidRPr="00120491">
        <w:rPr>
          <w:rFonts w:ascii="Arial" w:hAnsi="Arial"/>
          <w:b/>
          <w:sz w:val="26"/>
          <w:lang w:val="fr-FR"/>
        </w:rPr>
        <w:t xml:space="preserve">L'assignation permet d'économiser du temps et de l'énergie et de minimiser </w:t>
      </w:r>
      <w:r w:rsidR="00411E6A">
        <w:rPr>
          <w:rFonts w:ascii="Arial" w:hAnsi="Arial"/>
          <w:b/>
          <w:sz w:val="26"/>
          <w:lang w:val="fr-FR"/>
        </w:rPr>
        <w:t xml:space="preserve">le risque de commandes erronées </w:t>
      </w:r>
      <w:bookmarkStart w:id="0" w:name="_GoBack"/>
      <w:bookmarkEnd w:id="0"/>
      <w:r w:rsidRPr="00120491">
        <w:rPr>
          <w:rFonts w:ascii="Arial" w:hAnsi="Arial"/>
          <w:b/>
          <w:sz w:val="26"/>
          <w:lang w:val="fr-FR"/>
        </w:rPr>
        <w:t>: les représentations graphiques MEYLE illustrent avec précision la position et l'environnement d'installation</w:t>
      </w:r>
    </w:p>
    <w:p w:rsidR="00120491" w:rsidRDefault="00120491" w:rsidP="00120491">
      <w:pPr>
        <w:spacing w:after="240" w:line="360" w:lineRule="auto"/>
        <w:contextualSpacing/>
        <w:jc w:val="both"/>
        <w:rPr>
          <w:rFonts w:ascii="Arial" w:hAnsi="Arial"/>
          <w:sz w:val="26"/>
          <w:szCs w:val="26"/>
        </w:rPr>
      </w:pPr>
      <w:r>
        <w:rPr>
          <w:rFonts w:ascii="Arial" w:hAnsi="Arial"/>
          <w:b/>
          <w:sz w:val="26"/>
          <w:u w:val="single"/>
        </w:rPr>
        <w:t>Hambourg, le 13 février 2019.</w:t>
      </w:r>
      <w:r>
        <w:rPr>
          <w:rFonts w:ascii="Arial" w:hAnsi="Arial"/>
          <w:b/>
          <w:sz w:val="26"/>
        </w:rPr>
        <w:t> </w:t>
      </w:r>
      <w:r>
        <w:rPr>
          <w:rFonts w:ascii="Arial" w:hAnsi="Arial"/>
          <w:sz w:val="26"/>
        </w:rPr>
        <w:t xml:space="preserve">Rechercher et trouver des pièces encore plus rapidement - le fabricant de pièces de rechange hambourgeois MEYLE est le premier fournisseur à proposer des représentations graphiques dites contextuelles de liaisons </w:t>
      </w:r>
      <w:proofErr w:type="spellStart"/>
      <w:r>
        <w:rPr>
          <w:rFonts w:ascii="Arial" w:hAnsi="Arial"/>
          <w:sz w:val="26"/>
        </w:rPr>
        <w:t>multibras</w:t>
      </w:r>
      <w:proofErr w:type="spellEnd"/>
      <w:r>
        <w:rPr>
          <w:rFonts w:ascii="Arial" w:hAnsi="Arial"/>
          <w:sz w:val="26"/>
        </w:rPr>
        <w:t xml:space="preserve"> à l'essieu arrière pour certains modèles BMW</w:t>
      </w:r>
      <w:r>
        <w:noBreakHyphen/>
      </w:r>
      <w:r>
        <w:rPr>
          <w:rFonts w:ascii="Arial" w:hAnsi="Arial"/>
          <w:sz w:val="26"/>
        </w:rPr>
        <w:t xml:space="preserve"> et Mercedes-Benz. Leur particularité : ces représentations graphiques, spécialement conçues par MEYLE, montrent la pièce de rechange dans le contexte de la technologie complexe du châssis et permettent ainsi une identification encore plus fiable des pièces nécessaires. Un énorme gain de temps pour les ateliers et les grossistes : dans la recherche graphique, les clients ont une vision précise des positions et des contextes d'installation, ils peuvent voir toutes les informations et les détails pertinents en cliquant sur l'article et acc</w:t>
      </w:r>
      <w:r w:rsidR="00411E6A">
        <w:rPr>
          <w:rFonts w:ascii="Arial" w:hAnsi="Arial"/>
          <w:sz w:val="26"/>
        </w:rPr>
        <w:t>éder directement à la commande.</w:t>
      </w:r>
    </w:p>
    <w:p w:rsidR="00120491" w:rsidRDefault="00120491" w:rsidP="00120491">
      <w:pPr>
        <w:spacing w:after="240" w:line="360" w:lineRule="auto"/>
        <w:contextualSpacing/>
        <w:jc w:val="both"/>
        <w:rPr>
          <w:rFonts w:ascii="Arial" w:hAnsi="Arial"/>
          <w:sz w:val="26"/>
          <w:szCs w:val="26"/>
        </w:rPr>
      </w:pPr>
    </w:p>
    <w:p w:rsidR="00120491" w:rsidRDefault="00120491" w:rsidP="00120491">
      <w:pPr>
        <w:spacing w:line="360" w:lineRule="auto"/>
        <w:jc w:val="both"/>
        <w:rPr>
          <w:rFonts w:ascii="Arial" w:hAnsi="Arial"/>
          <w:sz w:val="26"/>
          <w:szCs w:val="26"/>
        </w:rPr>
      </w:pPr>
      <w:r>
        <w:rPr>
          <w:rFonts w:ascii="Arial" w:hAnsi="Arial"/>
          <w:sz w:val="26"/>
        </w:rPr>
        <w:lastRenderedPageBreak/>
        <w:t xml:space="preserve">« MEYLE s’est consacré à l’idée de rendre accessibles à  ses partenaires, clients et ateliers les informations pertinentes de la manière la plus simple possible et à préparer celles-ci de manière à ce qu'elles puissent être utilisées encore plus efficacement » explique </w:t>
      </w:r>
      <w:proofErr w:type="spellStart"/>
      <w:r>
        <w:rPr>
          <w:rFonts w:ascii="Arial" w:hAnsi="Arial"/>
          <w:sz w:val="26"/>
        </w:rPr>
        <w:t>Dominik</w:t>
      </w:r>
      <w:proofErr w:type="spellEnd"/>
      <w:r>
        <w:rPr>
          <w:rFonts w:ascii="Arial" w:hAnsi="Arial"/>
          <w:sz w:val="26"/>
        </w:rPr>
        <w:t xml:space="preserve"> </w:t>
      </w:r>
      <w:proofErr w:type="spellStart"/>
      <w:r>
        <w:rPr>
          <w:rFonts w:ascii="Arial" w:hAnsi="Arial"/>
          <w:sz w:val="26"/>
        </w:rPr>
        <w:t>Overmann</w:t>
      </w:r>
      <w:proofErr w:type="spellEnd"/>
      <w:r>
        <w:rPr>
          <w:rFonts w:ascii="Arial" w:hAnsi="Arial"/>
          <w:sz w:val="26"/>
        </w:rPr>
        <w:t>, chef d’équipe du Product Data Management chez MEYLE. En particulier dans les situations complexes de montage, les descriptions simples d'installation sont souvent insuffisantes et nécessitent plus de détails et d'informations sur la position de montage et sur toutes les pièces se trouvant à proximité immédiate. « La meilleure description de ces situations de montage est apportée par la représentation graphique. Grâce aux représentations graphiques contextuelles, nous simplifions l'identification des pièces - minimisant ainsi les commandes erronées ou les retours coûteux. Les distributeurs et les ateliers peuvent alors répercuter ces avantages directement sur leurs propres clients. Les premiers retours d’information de nos clients sont tous positifs - les clients formulent activement des demandes pour les représentations graphiques, par exemple pour se référer aux représentations graphiques dans leurs propres offres et créer ainsi de la v</w:t>
      </w:r>
      <w:r w:rsidR="00411E6A">
        <w:rPr>
          <w:rFonts w:ascii="Arial" w:hAnsi="Arial"/>
          <w:sz w:val="26"/>
        </w:rPr>
        <w:t>aleur ajoutée pour le client. »</w:t>
      </w:r>
    </w:p>
    <w:p w:rsidR="00120491" w:rsidRDefault="00120491" w:rsidP="00120491">
      <w:pPr>
        <w:spacing w:after="240" w:line="360" w:lineRule="auto"/>
        <w:contextualSpacing/>
        <w:jc w:val="both"/>
        <w:rPr>
          <w:rFonts w:ascii="Arial" w:hAnsi="Arial"/>
          <w:sz w:val="26"/>
          <w:szCs w:val="26"/>
        </w:rPr>
      </w:pPr>
    </w:p>
    <w:p w:rsidR="00120491" w:rsidRDefault="00120491" w:rsidP="00120491">
      <w:pPr>
        <w:spacing w:line="360" w:lineRule="auto"/>
        <w:jc w:val="both"/>
        <w:rPr>
          <w:rFonts w:ascii="Arial" w:hAnsi="Arial"/>
          <w:sz w:val="26"/>
          <w:szCs w:val="26"/>
        </w:rPr>
      </w:pPr>
      <w:r>
        <w:rPr>
          <w:rFonts w:ascii="Arial" w:hAnsi="Arial"/>
          <w:sz w:val="26"/>
        </w:rPr>
        <w:t>MEYLE propose depuis de nombreuses années la fonction de recherche graphique pour l'essieu avant des 200 modèles phares du parc automobile allemand, maintenant les représentations graphiques contextuelles sont également disponibles pour l'essieu arrière des modèles BMW tels que les séries 1, 2, 3 et 4, ainsi que pour les Mer</w:t>
      </w:r>
      <w:r w:rsidR="00411E6A">
        <w:rPr>
          <w:rFonts w:ascii="Arial" w:hAnsi="Arial"/>
          <w:sz w:val="26"/>
        </w:rPr>
        <w:t xml:space="preserve">cedes Benz des classes C et E. </w:t>
      </w:r>
      <w:r>
        <w:rPr>
          <w:rFonts w:ascii="Arial" w:hAnsi="Arial"/>
          <w:sz w:val="26"/>
        </w:rPr>
        <w:t xml:space="preserve">Les représentations graphiques peuvent être utilisées dans les catalogues </w:t>
      </w:r>
      <w:proofErr w:type="spellStart"/>
      <w:r>
        <w:rPr>
          <w:rFonts w:ascii="Arial" w:hAnsi="Arial"/>
          <w:sz w:val="26"/>
        </w:rPr>
        <w:t>TecDoc</w:t>
      </w:r>
      <w:proofErr w:type="spellEnd"/>
      <w:r>
        <w:rPr>
          <w:rFonts w:ascii="Arial" w:hAnsi="Arial"/>
          <w:sz w:val="26"/>
        </w:rPr>
        <w:t>, mais également dans le catalogue en ligne MEYLE et dans les boutiques en ligne des clients. Les données d’articles sont régulièrement mises à jour avec de nouveaux véhicules.</w:t>
      </w:r>
    </w:p>
    <w:p w:rsidR="00120491" w:rsidRDefault="00120491" w:rsidP="00120491">
      <w:pPr>
        <w:spacing w:line="360" w:lineRule="auto"/>
        <w:jc w:val="both"/>
        <w:rPr>
          <w:rFonts w:ascii="Arial" w:hAnsi="Arial"/>
          <w:sz w:val="26"/>
          <w:szCs w:val="26"/>
        </w:rPr>
      </w:pPr>
    </w:p>
    <w:p w:rsidR="00D11B31" w:rsidRDefault="00120491" w:rsidP="00120491">
      <w:pPr>
        <w:spacing w:line="360" w:lineRule="auto"/>
        <w:jc w:val="both"/>
        <w:rPr>
          <w:rFonts w:ascii="Arial" w:eastAsia="Calibri" w:hAnsi="Arial" w:cs="Arial"/>
          <w:sz w:val="20"/>
          <w:szCs w:val="20"/>
          <w:lang w:eastAsia="de-DE"/>
        </w:rPr>
      </w:pPr>
      <w:r>
        <w:rPr>
          <w:rFonts w:ascii="Arial" w:hAnsi="Arial"/>
          <w:sz w:val="26"/>
        </w:rPr>
        <w:lastRenderedPageBreak/>
        <w:t xml:space="preserve">L’exemple du véhicule BMW 3 (E90) (KBA 0005 AMF) montre à quel point il est facile d’effectuer une recherche graphique : les pièces MEYLE (exclusivement) sont filtrées par suspension d'essieu/guidage de roue/roues et peuvent être détaillées et commandées directement dans le panier </w:t>
      </w:r>
      <w:proofErr w:type="spellStart"/>
      <w:r>
        <w:rPr>
          <w:rFonts w:ascii="Arial" w:hAnsi="Arial"/>
          <w:sz w:val="26"/>
        </w:rPr>
        <w:t>TecDoc</w:t>
      </w:r>
      <w:proofErr w:type="spellEnd"/>
      <w:r>
        <w:rPr>
          <w:rFonts w:ascii="Arial" w:hAnsi="Arial"/>
          <w:sz w:val="26"/>
        </w:rPr>
        <w:t xml:space="preserve"> en cliquant sur la pièce correspondante dans la représentation graphique.  </w:t>
      </w:r>
    </w:p>
    <w:p w:rsidR="00120491" w:rsidRDefault="00120491" w:rsidP="006816C1">
      <w:pPr>
        <w:rPr>
          <w:rFonts w:ascii="Arial" w:hAnsi="Arial" w:cs="Arial"/>
          <w:sz w:val="20"/>
          <w:szCs w:val="20"/>
        </w:rPr>
      </w:pPr>
      <w:r>
        <w:rPr>
          <w:rFonts w:ascii="Arial" w:hAnsi="Arial" w:cs="Arial"/>
          <w:sz w:val="20"/>
          <w:szCs w:val="20"/>
        </w:rPr>
        <w:br w:type="page"/>
      </w:r>
    </w:p>
    <w:p w:rsidR="006816C1" w:rsidRPr="00F944A6" w:rsidRDefault="006816C1" w:rsidP="006816C1">
      <w:pPr>
        <w:rPr>
          <w:rFonts w:ascii="Arial" w:hAnsi="Arial" w:cs="Arial"/>
          <w:sz w:val="20"/>
          <w:szCs w:val="20"/>
        </w:rPr>
      </w:pPr>
      <w:r w:rsidRPr="00F944A6">
        <w:rPr>
          <w:rFonts w:ascii="Arial" w:hAnsi="Arial" w:cs="Arial"/>
          <w:sz w:val="20"/>
          <w:szCs w:val="20"/>
        </w:rPr>
        <w:lastRenderedPageBreak/>
        <w:t>Vous pouvez télécharger les communiqués de presse et les photos sur www.meyle.com</w:t>
      </w:r>
      <w:hyperlink r:id="rId10" w:history="1"/>
      <w:r w:rsidRPr="00F944A6">
        <w:rPr>
          <w:rFonts w:ascii="Arial" w:hAnsi="Arial" w:cs="Arial"/>
          <w:sz w:val="20"/>
          <w:szCs w:val="20"/>
        </w:rPr>
        <w:t xml:space="preserve"> ou les commander sous forme de fichier. </w:t>
      </w:r>
    </w:p>
    <w:p w:rsidR="006816C1" w:rsidRPr="00F944A6" w:rsidRDefault="006816C1" w:rsidP="006816C1">
      <w:pPr>
        <w:rPr>
          <w:rFonts w:ascii="Arial" w:hAnsi="Arial" w:cs="Arial"/>
          <w:sz w:val="20"/>
          <w:szCs w:val="20"/>
        </w:rPr>
      </w:pPr>
    </w:p>
    <w:p w:rsidR="006816C1" w:rsidRPr="00F944A6" w:rsidRDefault="006816C1" w:rsidP="006816C1">
      <w:pPr>
        <w:rPr>
          <w:rFonts w:ascii="Arial" w:hAnsi="Arial" w:cs="Arial"/>
          <w:sz w:val="20"/>
          <w:szCs w:val="20"/>
        </w:rPr>
      </w:pPr>
      <w:r w:rsidRPr="00F944A6">
        <w:rPr>
          <w:rFonts w:ascii="Arial" w:hAnsi="Arial" w:cs="Arial"/>
          <w:sz w:val="20"/>
          <w:szCs w:val="20"/>
        </w:rPr>
        <w:t xml:space="preserve">Pour nous contacter: </w:t>
      </w:r>
    </w:p>
    <w:p w:rsidR="006816C1" w:rsidRPr="00F944A6" w:rsidRDefault="006816C1" w:rsidP="006816C1">
      <w:pPr>
        <w:rPr>
          <w:rFonts w:ascii="Arial" w:hAnsi="Arial" w:cs="Arial"/>
          <w:sz w:val="20"/>
          <w:szCs w:val="20"/>
        </w:rPr>
      </w:pPr>
    </w:p>
    <w:p w:rsidR="00B46ADE" w:rsidRPr="00B46ADE" w:rsidRDefault="00B46ADE" w:rsidP="00B46ADE">
      <w:pPr>
        <w:numPr>
          <w:ilvl w:val="0"/>
          <w:numId w:val="3"/>
        </w:numPr>
        <w:rPr>
          <w:rFonts w:ascii="Arial" w:hAnsi="Arial" w:cs="Arial"/>
          <w:sz w:val="20"/>
          <w:szCs w:val="20"/>
          <w:lang w:val="de-DE"/>
        </w:rPr>
      </w:pPr>
      <w:r w:rsidRPr="00B46ADE">
        <w:rPr>
          <w:rFonts w:ascii="Arial" w:hAnsi="Arial" w:cs="Arial"/>
          <w:sz w:val="20"/>
          <w:szCs w:val="20"/>
          <w:lang w:val="de-DE"/>
        </w:rPr>
        <w:t xml:space="preserve">Klenk &amp; Hoursch AG, Anja Wente, </w:t>
      </w:r>
      <w:proofErr w:type="spellStart"/>
      <w:r w:rsidRPr="00B46ADE">
        <w:rPr>
          <w:rFonts w:ascii="Arial" w:hAnsi="Arial" w:cs="Arial"/>
          <w:sz w:val="20"/>
          <w:szCs w:val="20"/>
          <w:lang w:val="de-DE"/>
        </w:rPr>
        <w:t>Tél</w:t>
      </w:r>
      <w:proofErr w:type="spellEnd"/>
      <w:r w:rsidRPr="00B46ADE">
        <w:rPr>
          <w:rFonts w:ascii="Arial" w:hAnsi="Arial" w:cs="Arial"/>
          <w:sz w:val="20"/>
          <w:szCs w:val="20"/>
          <w:lang w:val="de-DE"/>
        </w:rPr>
        <w:t xml:space="preserve">.: +49 69 719168-174, </w:t>
      </w:r>
      <w:r>
        <w:rPr>
          <w:rFonts w:ascii="Arial" w:hAnsi="Arial" w:cs="Arial"/>
          <w:sz w:val="20"/>
          <w:szCs w:val="20"/>
          <w:lang w:val="de-DE"/>
        </w:rPr>
        <w:t>em</w:t>
      </w:r>
      <w:r w:rsidRPr="00B46ADE">
        <w:rPr>
          <w:rFonts w:ascii="Arial" w:hAnsi="Arial" w:cs="Arial"/>
          <w:sz w:val="20"/>
          <w:szCs w:val="20"/>
          <w:lang w:val="de-DE"/>
        </w:rPr>
        <w:t xml:space="preserve">ail: </w:t>
      </w:r>
      <w:hyperlink r:id="rId11" w:history="1">
        <w:r w:rsidRPr="00B46ADE">
          <w:rPr>
            <w:rStyle w:val="Hyperlink"/>
            <w:rFonts w:ascii="Arial" w:hAnsi="Arial" w:cs="Arial"/>
            <w:sz w:val="20"/>
            <w:szCs w:val="20"/>
            <w:lang w:val="de-DE"/>
          </w:rPr>
          <w:t>meyle@klenkhoursch.de</w:t>
        </w:r>
      </w:hyperlink>
    </w:p>
    <w:p w:rsidR="006816C1" w:rsidRPr="00B46ADE" w:rsidRDefault="00411E6A" w:rsidP="006816C1">
      <w:pPr>
        <w:numPr>
          <w:ilvl w:val="0"/>
          <w:numId w:val="3"/>
        </w:numPr>
        <w:rPr>
          <w:rFonts w:ascii="Arial" w:hAnsi="Arial" w:cs="Arial"/>
          <w:sz w:val="20"/>
          <w:szCs w:val="20"/>
        </w:rPr>
      </w:pPr>
      <w:r w:rsidRPr="00411E6A">
        <w:rPr>
          <w:rFonts w:ascii="Arial" w:hAnsi="Arial" w:cs="Arial"/>
          <w:sz w:val="20"/>
          <w:szCs w:val="20"/>
          <w:lang w:val="en-US"/>
        </w:rPr>
        <w:t xml:space="preserve">MEYLE AG, Eva Schilling, </w:t>
      </w:r>
      <w:proofErr w:type="spellStart"/>
      <w:r w:rsidRPr="00411E6A">
        <w:rPr>
          <w:rFonts w:ascii="Arial" w:hAnsi="Arial" w:cs="Arial"/>
          <w:sz w:val="20"/>
          <w:szCs w:val="20"/>
          <w:lang w:val="en-US"/>
        </w:rPr>
        <w:t>Tél</w:t>
      </w:r>
      <w:proofErr w:type="spellEnd"/>
      <w:r w:rsidRPr="00411E6A">
        <w:rPr>
          <w:rFonts w:ascii="Arial" w:hAnsi="Arial" w:cs="Arial"/>
          <w:sz w:val="20"/>
          <w:szCs w:val="20"/>
          <w:lang w:val="en-US"/>
        </w:rPr>
        <w:t>.:</w:t>
      </w:r>
      <w:r w:rsidR="006816C1" w:rsidRPr="00411E6A">
        <w:rPr>
          <w:rFonts w:ascii="Arial" w:hAnsi="Arial" w:cs="Arial"/>
          <w:sz w:val="20"/>
          <w:szCs w:val="20"/>
          <w:lang w:val="en-US"/>
        </w:rPr>
        <w:t xml:space="preserve"> </w:t>
      </w:r>
      <w:r>
        <w:rPr>
          <w:rFonts w:ascii="Arial" w:hAnsi="Arial" w:cs="Arial"/>
          <w:sz w:val="20"/>
          <w:szCs w:val="20"/>
        </w:rPr>
        <w:t>+49 40 67506-7425, email</w:t>
      </w:r>
      <w:r w:rsidR="006816C1" w:rsidRPr="00B46ADE">
        <w:rPr>
          <w:rFonts w:ascii="Arial" w:hAnsi="Arial" w:cs="Arial"/>
          <w:sz w:val="20"/>
          <w:szCs w:val="20"/>
        </w:rPr>
        <w:t xml:space="preserve">: </w:t>
      </w:r>
      <w:hyperlink r:id="rId12" w:history="1">
        <w:r w:rsidR="006816C1" w:rsidRPr="00B46ADE">
          <w:rPr>
            <w:rStyle w:val="Hyperlink"/>
            <w:rFonts w:ascii="Arial" w:hAnsi="Arial" w:cs="Arial"/>
            <w:sz w:val="20"/>
            <w:szCs w:val="20"/>
          </w:rPr>
          <w:t>press@meyle.com</w:t>
        </w:r>
      </w:hyperlink>
    </w:p>
    <w:p w:rsidR="006816C1" w:rsidRPr="00B46ADE" w:rsidRDefault="006816C1" w:rsidP="006816C1">
      <w:pPr>
        <w:spacing w:line="360" w:lineRule="auto"/>
        <w:jc w:val="both"/>
        <w:rPr>
          <w:rFonts w:ascii="Arial" w:hAnsi="Arial"/>
          <w:b/>
          <w:sz w:val="18"/>
        </w:rPr>
      </w:pPr>
    </w:p>
    <w:p w:rsidR="006816C1" w:rsidRPr="00B46ADE" w:rsidRDefault="006816C1" w:rsidP="006816C1">
      <w:pPr>
        <w:spacing w:line="360" w:lineRule="auto"/>
        <w:jc w:val="both"/>
        <w:rPr>
          <w:rFonts w:ascii="Arial" w:hAnsi="Arial"/>
          <w:b/>
          <w:sz w:val="18"/>
        </w:rPr>
      </w:pPr>
    </w:p>
    <w:p w:rsidR="00B140AA" w:rsidRDefault="00B140AA" w:rsidP="00B140AA">
      <w:pPr>
        <w:spacing w:line="360" w:lineRule="auto"/>
        <w:jc w:val="both"/>
        <w:rPr>
          <w:rFonts w:ascii="Arial" w:hAnsi="Arial"/>
          <w:b/>
          <w:sz w:val="18"/>
        </w:rPr>
      </w:pPr>
      <w:r>
        <w:rPr>
          <w:rFonts w:ascii="Arial" w:hAnsi="Arial"/>
          <w:b/>
          <w:sz w:val="18"/>
        </w:rPr>
        <w:t xml:space="preserve">À propos de l'entreprise </w:t>
      </w:r>
    </w:p>
    <w:p w:rsidR="00B140AA" w:rsidRDefault="00B140AA" w:rsidP="00B140AA">
      <w:pPr>
        <w:spacing w:line="360" w:lineRule="auto"/>
        <w:jc w:val="both"/>
        <w:rPr>
          <w:rFonts w:ascii="Arial" w:hAnsi="Arial" w:cs="Arial"/>
          <w:b/>
          <w:sz w:val="18"/>
          <w:szCs w:val="22"/>
        </w:rPr>
      </w:pPr>
      <w:r w:rsidRPr="00D5733B">
        <w:rPr>
          <w:rFonts w:ascii="Arial" w:hAnsi="Arial" w:cs="Arial"/>
          <w:b/>
          <w:sz w:val="18"/>
          <w:szCs w:val="22"/>
        </w:rPr>
        <w:t>De meilleures solutions et des pièces améliorées pour le marché ind</w:t>
      </w:r>
      <w:r>
        <w:rPr>
          <w:rFonts w:ascii="Arial" w:hAnsi="Arial" w:cs="Arial"/>
          <w:b/>
          <w:sz w:val="18"/>
          <w:szCs w:val="22"/>
        </w:rPr>
        <w:t xml:space="preserve">épendant des pièces de rechange - </w:t>
      </w:r>
      <w:r w:rsidRPr="00D5733B">
        <w:rPr>
          <w:rFonts w:ascii="Arial" w:hAnsi="Arial" w:cs="Arial"/>
          <w:b/>
          <w:sz w:val="18"/>
          <w:szCs w:val="22"/>
        </w:rPr>
        <w:t xml:space="preserve">être aussi fiable qu’un ami. </w:t>
      </w:r>
    </w:p>
    <w:p w:rsidR="00B140AA" w:rsidRPr="005612DB" w:rsidRDefault="00B140AA" w:rsidP="00B140AA">
      <w:pPr>
        <w:spacing w:line="360" w:lineRule="auto"/>
        <w:jc w:val="both"/>
        <w:rPr>
          <w:rFonts w:ascii="Arial" w:hAnsi="Arial" w:cs="Arial"/>
          <w:b/>
          <w:sz w:val="18"/>
          <w:szCs w:val="22"/>
        </w:rPr>
      </w:pPr>
    </w:p>
    <w:p w:rsidR="00B140AA" w:rsidRPr="00D5733B" w:rsidRDefault="00B140AA" w:rsidP="00B140AA">
      <w:pPr>
        <w:spacing w:after="240" w:line="360" w:lineRule="auto"/>
        <w:jc w:val="both"/>
        <w:rPr>
          <w:rFonts w:ascii="Arial" w:hAnsi="Arial" w:cs="Arial"/>
          <w:sz w:val="18"/>
          <w:szCs w:val="18"/>
        </w:rPr>
      </w:pPr>
      <w:r w:rsidRPr="00D5733B">
        <w:rPr>
          <w:rFonts w:ascii="Arial" w:hAnsi="Arial" w:cs="Arial"/>
          <w:sz w:val="18"/>
          <w:szCs w:val="18"/>
        </w:rPr>
        <w:t>MEYLE AG développe, produit et commercialise, sous la marque MEYLE, des pièces de rechange automobiles haut de gamme pour le marché libre indépendant. La marque MEYLE comprend les trois lignes de produits MEYLE</w:t>
      </w:r>
      <w:r>
        <w:rPr>
          <w:rFonts w:ascii="Arial" w:hAnsi="Arial" w:cs="Arial"/>
          <w:sz w:val="18"/>
          <w:szCs w:val="18"/>
        </w:rPr>
        <w:t xml:space="preserve">-ORIGINAL, MEYLE-PD et MEYLE-HD – </w:t>
      </w:r>
      <w:r w:rsidRPr="00544379">
        <w:rPr>
          <w:rFonts w:ascii="Arial" w:hAnsi="Arial" w:cs="Arial"/>
          <w:sz w:val="18"/>
          <w:szCs w:val="18"/>
        </w:rPr>
        <w:t xml:space="preserve">l'entreprise offre des solutions précises et des pièces détachées pour des mécaniciens compétents, des pilotes de rallye ambitieux pour les passionnés de voitures anciennes et tous les pilotes du monde entier qui ont besoin de compter sur leur voiture. </w:t>
      </w:r>
      <w:r w:rsidRPr="007B38F3">
        <w:rPr>
          <w:rFonts w:ascii="Arial" w:hAnsi="Arial" w:cs="Arial"/>
          <w:sz w:val="18"/>
          <w:szCs w:val="18"/>
        </w:rPr>
        <w:t>MEYLE propose à ses clients plus de 24.000 pièces de rechange fiables et durables, fabriquées dans ses propres usines et chez des partenaires de production sélectionnés.</w:t>
      </w:r>
    </w:p>
    <w:p w:rsidR="00B140AA" w:rsidRPr="005418D2" w:rsidRDefault="00B140AA" w:rsidP="00B140AA">
      <w:pPr>
        <w:spacing w:after="240" w:line="360" w:lineRule="auto"/>
        <w:jc w:val="both"/>
        <w:rPr>
          <w:rStyle w:val="Fett"/>
          <w:rFonts w:ascii="Arial" w:hAnsi="Arial" w:cs="Arial"/>
          <w:sz w:val="18"/>
          <w:szCs w:val="22"/>
        </w:rPr>
      </w:pPr>
      <w:r w:rsidRPr="005418D2">
        <w:rPr>
          <w:rStyle w:val="Fett"/>
          <w:rFonts w:ascii="Arial" w:hAnsi="Arial"/>
          <w:sz w:val="18"/>
        </w:rPr>
        <w:t xml:space="preserve">La gamme totale avec laquelle le fabricant MEYLE couvre presque toutes les exigences est composée comme suit: </w:t>
      </w:r>
    </w:p>
    <w:p w:rsidR="00B140AA" w:rsidRPr="005418D2" w:rsidRDefault="00B140AA" w:rsidP="00B140AA">
      <w:pPr>
        <w:pStyle w:val="KeinLeerraum"/>
        <w:numPr>
          <w:ilvl w:val="0"/>
          <w:numId w:val="1"/>
        </w:numPr>
        <w:spacing w:line="360" w:lineRule="auto"/>
        <w:jc w:val="both"/>
        <w:rPr>
          <w:rStyle w:val="Fett"/>
          <w:rFonts w:ascii="Arial" w:hAnsi="Arial" w:cs="Arial"/>
          <w:sz w:val="18"/>
          <w:szCs w:val="22"/>
        </w:rPr>
      </w:pPr>
      <w:r w:rsidRPr="005418D2">
        <w:rPr>
          <w:rStyle w:val="Fett"/>
          <w:rFonts w:ascii="Arial" w:hAnsi="Arial"/>
          <w:sz w:val="18"/>
        </w:rPr>
        <w:t xml:space="preserve">MEYLE-ORIGINAL : aussi ajustée que la pièce d'origine – la gamme comprend </w:t>
      </w:r>
      <w:r w:rsidRPr="005418D2">
        <w:rPr>
          <w:rFonts w:ascii="Arial" w:hAnsi="Arial"/>
          <w:sz w:val="18"/>
        </w:rPr>
        <w:t xml:space="preserve">environ </w:t>
      </w:r>
      <w:r w:rsidRPr="005418D2">
        <w:rPr>
          <w:rStyle w:val="Fett"/>
          <w:rFonts w:ascii="Arial" w:hAnsi="Arial"/>
          <w:sz w:val="18"/>
        </w:rPr>
        <w:t xml:space="preserve">21.000 articles de qualité. </w:t>
      </w:r>
    </w:p>
    <w:p w:rsidR="00B140AA" w:rsidRPr="005612DB" w:rsidRDefault="00B140AA" w:rsidP="00B140AA">
      <w:pPr>
        <w:pStyle w:val="KeinLeerraum"/>
        <w:numPr>
          <w:ilvl w:val="0"/>
          <w:numId w:val="1"/>
        </w:numPr>
        <w:spacing w:line="360" w:lineRule="auto"/>
        <w:jc w:val="both"/>
        <w:rPr>
          <w:rStyle w:val="Fett"/>
          <w:rFonts w:ascii="Arial" w:hAnsi="Arial" w:cs="Arial"/>
          <w:b w:val="0"/>
          <w:sz w:val="18"/>
          <w:szCs w:val="22"/>
        </w:rPr>
      </w:pPr>
      <w:r w:rsidRPr="005418D2">
        <w:rPr>
          <w:rStyle w:val="Fett"/>
          <w:rFonts w:ascii="Arial" w:hAnsi="Arial"/>
          <w:sz w:val="18"/>
        </w:rPr>
        <w:t>MEYLE-PD : technique peaufinée et améliorée.</w:t>
      </w:r>
      <w:r>
        <w:rPr>
          <w:rStyle w:val="Fett"/>
          <w:rFonts w:ascii="Arial" w:hAnsi="Arial"/>
          <w:b w:val="0"/>
          <w:sz w:val="18"/>
        </w:rPr>
        <w:t xml:space="preserve"> – Elle </w:t>
      </w:r>
      <w:r>
        <w:rPr>
          <w:rFonts w:ascii="Arial" w:hAnsi="Arial"/>
          <w:sz w:val="18"/>
        </w:rPr>
        <w:t>comprend environ 2.000 disques et plaques de frein optimisées avec une puissance de freinage supérieure et une technologie moderne de revêtement.</w:t>
      </w:r>
    </w:p>
    <w:p w:rsidR="00B140AA" w:rsidRPr="005612DB" w:rsidRDefault="00B140AA" w:rsidP="00B140AA">
      <w:pPr>
        <w:pStyle w:val="KeinLeerraum"/>
        <w:numPr>
          <w:ilvl w:val="0"/>
          <w:numId w:val="1"/>
        </w:numPr>
        <w:spacing w:line="360" w:lineRule="auto"/>
        <w:jc w:val="both"/>
        <w:rPr>
          <w:rStyle w:val="Fett"/>
          <w:rFonts w:ascii="Arial" w:hAnsi="Arial" w:cs="Arial"/>
          <w:b w:val="0"/>
          <w:sz w:val="18"/>
          <w:szCs w:val="22"/>
        </w:rPr>
      </w:pPr>
      <w:r w:rsidRPr="005418D2">
        <w:rPr>
          <w:rStyle w:val="Fett"/>
          <w:rFonts w:ascii="Arial" w:hAnsi="Arial"/>
          <w:sz w:val="18"/>
        </w:rPr>
        <w:t xml:space="preserve">MEYLE-HD : meilleur que le produit d'origine. – Les ingénieurs MEYLE ont déjà développé </w:t>
      </w:r>
      <w:r w:rsidRPr="005418D2">
        <w:rPr>
          <w:rFonts w:ascii="Arial" w:hAnsi="Arial"/>
          <w:sz w:val="18"/>
        </w:rPr>
        <w:t>environ 1.000</w:t>
      </w:r>
      <w:r w:rsidRPr="005418D2">
        <w:rPr>
          <w:rStyle w:val="Fett"/>
          <w:rFonts w:ascii="Arial" w:hAnsi="Arial"/>
          <w:sz w:val="18"/>
        </w:rPr>
        <w:t xml:space="preserve"> pièces MEYLE-HD pour des milliers modèles de véhicules différents.</w:t>
      </w:r>
      <w:r>
        <w:rPr>
          <w:rStyle w:val="Fett"/>
          <w:rFonts w:ascii="Arial" w:hAnsi="Arial"/>
          <w:b w:val="0"/>
          <w:sz w:val="18"/>
        </w:rPr>
        <w:t xml:space="preserve"> </w:t>
      </w:r>
      <w:r>
        <w:rPr>
          <w:rFonts w:ascii="Arial" w:hAnsi="Arial"/>
          <w:sz w:val="18"/>
        </w:rPr>
        <w:t xml:space="preserve">Elles sont </w:t>
      </w:r>
      <w:r w:rsidRPr="005418D2">
        <w:rPr>
          <w:rFonts w:ascii="Arial" w:hAnsi="Arial"/>
          <w:b/>
          <w:sz w:val="18"/>
        </w:rPr>
        <w:t xml:space="preserve">optimisées techniquement </w:t>
      </w:r>
      <w:r w:rsidRPr="005418D2">
        <w:rPr>
          <w:rStyle w:val="Fett"/>
          <w:rFonts w:ascii="Arial" w:hAnsi="Arial"/>
          <w:sz w:val="18"/>
        </w:rPr>
        <w:t>par rapport à la qualité de première monte</w:t>
      </w:r>
      <w:r>
        <w:rPr>
          <w:rFonts w:ascii="Arial" w:hAnsi="Arial"/>
          <w:sz w:val="18"/>
        </w:rPr>
        <w:t xml:space="preserve"> et </w:t>
      </w:r>
      <w:r>
        <w:rPr>
          <w:rStyle w:val="Fett"/>
          <w:rFonts w:ascii="Arial" w:hAnsi="Arial"/>
          <w:b w:val="0"/>
          <w:sz w:val="18"/>
        </w:rPr>
        <w:t xml:space="preserve">sont </w:t>
      </w:r>
      <w:r w:rsidRPr="005418D2">
        <w:rPr>
          <w:rStyle w:val="Fett"/>
          <w:rFonts w:ascii="Arial" w:hAnsi="Arial"/>
          <w:sz w:val="18"/>
        </w:rPr>
        <w:t>particulièrement solides et durables</w:t>
      </w:r>
      <w:r>
        <w:rPr>
          <w:rFonts w:ascii="Arial" w:hAnsi="Arial"/>
          <w:sz w:val="18"/>
        </w:rPr>
        <w:t>. Une garantie de quatre ans est accordée sur la position unique des pièces optimisées techniquement MEYLE-HD.</w:t>
      </w:r>
    </w:p>
    <w:p w:rsidR="00B140AA" w:rsidRDefault="00B140AA" w:rsidP="00B140AA">
      <w:pPr>
        <w:pStyle w:val="KeinLeerraum"/>
        <w:spacing w:line="360" w:lineRule="auto"/>
        <w:rPr>
          <w:rStyle w:val="Fett"/>
          <w:rFonts w:ascii="Arial" w:hAnsi="Arial" w:cs="Arial"/>
          <w:b w:val="0"/>
          <w:sz w:val="18"/>
          <w:szCs w:val="22"/>
        </w:rPr>
      </w:pPr>
    </w:p>
    <w:p w:rsidR="00006402" w:rsidRPr="00045580" w:rsidRDefault="00B140AA" w:rsidP="00411E6A">
      <w:pPr>
        <w:spacing w:line="360" w:lineRule="auto"/>
        <w:jc w:val="both"/>
        <w:rPr>
          <w:rFonts w:ascii="Arial" w:hAnsi="Arial" w:cs="Arial"/>
          <w:sz w:val="20"/>
          <w:szCs w:val="20"/>
        </w:rPr>
      </w:pPr>
      <w:r w:rsidRPr="008362D0">
        <w:rPr>
          <w:rStyle w:val="Fett"/>
          <w:rFonts w:ascii="Arial" w:hAnsi="Arial" w:cs="Arial"/>
          <w:b w:val="0"/>
          <w:sz w:val="18"/>
          <w:szCs w:val="22"/>
        </w:rPr>
        <w:t>L´entreprise compte environ 1.000 employés à travers le monde, dont 500 à Hambourg, le centre logistique et siège de l'entreprise. Ensemble avec ses partenaires, ses</w:t>
      </w:r>
      <w:r>
        <w:rPr>
          <w:rStyle w:val="Fett"/>
          <w:rFonts w:ascii="Arial" w:hAnsi="Arial" w:cs="Arial"/>
          <w:b w:val="0"/>
          <w:sz w:val="18"/>
          <w:szCs w:val="22"/>
        </w:rPr>
        <w:t xml:space="preserve"> </w:t>
      </w:r>
      <w:r w:rsidRPr="008362D0">
        <w:rPr>
          <w:rStyle w:val="Fett"/>
          <w:rFonts w:ascii="Arial" w:hAnsi="Arial" w:cs="Arial"/>
          <w:b w:val="0"/>
          <w:sz w:val="18"/>
          <w:szCs w:val="22"/>
        </w:rPr>
        <w:t>clients et les ateliers dans 120 pays, MEYLE travaille pour que les conducteurs puissent se fier à ses meilleures solutions et à ses pièces améliorées, aidant les ateliers à devenir le DRIVER’S BEST FRIEND.</w:t>
      </w:r>
    </w:p>
    <w:sectPr w:rsidR="00006402" w:rsidRPr="00045580" w:rsidSect="0041337A">
      <w:headerReference w:type="default" r:id="rId13"/>
      <w:foot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491" w:rsidRDefault="00120491" w:rsidP="00D621B4">
      <w:r>
        <w:separator/>
      </w:r>
    </w:p>
  </w:endnote>
  <w:endnote w:type="continuationSeparator" w:id="0">
    <w:p w:rsidR="00120491" w:rsidRDefault="00120491" w:rsidP="00D62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D621B4">
    <w:pPr>
      <w:pStyle w:val="Fuzeile"/>
    </w:pPr>
    <w:r w:rsidRPr="00D621B4">
      <w:rPr>
        <w:noProof/>
        <w:lang w:val="de-DE" w:eastAsia="de-DE"/>
      </w:rPr>
      <w:drawing>
        <wp:inline distT="0" distB="0" distL="0" distR="0">
          <wp:extent cx="5760720" cy="618399"/>
          <wp:effectExtent l="19050" t="0" r="0" b="0"/>
          <wp:docPr id="4" name="Grafik 3" descr="Footer_Allgemeine-Einkaufsbedingu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Allgemeine-Einkaufsbedingungen.jpg"/>
                  <pic:cNvPicPr/>
                </pic:nvPicPr>
                <pic:blipFill>
                  <a:blip r:embed="rId1"/>
                  <a:stretch>
                    <a:fillRect/>
                  </a:stretch>
                </pic:blipFill>
                <pic:spPr>
                  <a:xfrm>
                    <a:off x="0" y="0"/>
                    <a:ext cx="5760720" cy="618399"/>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491" w:rsidRDefault="00120491" w:rsidP="00D621B4">
      <w:r>
        <w:separator/>
      </w:r>
    </w:p>
  </w:footnote>
  <w:footnote w:type="continuationSeparator" w:id="0">
    <w:p w:rsidR="00120491" w:rsidRDefault="00120491" w:rsidP="00D621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185DE9">
    <w:pPr>
      <w:pStyle w:val="Kopfzeile"/>
    </w:pPr>
    <w:r w:rsidRPr="00185DE9">
      <w:rPr>
        <w:noProof/>
        <w:lang w:val="de-DE" w:eastAsia="de-DE"/>
      </w:rPr>
      <w:drawing>
        <wp:inline distT="0" distB="0" distL="0" distR="0">
          <wp:extent cx="5760720" cy="1033060"/>
          <wp:effectExtent l="19050" t="0" r="0" b="0"/>
          <wp:docPr id="5" name="Grafik 4" descr="Header_Pressemitteilung_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Pressemitteilung_fr.jpg"/>
                  <pic:cNvPicPr/>
                </pic:nvPicPr>
                <pic:blipFill>
                  <a:blip r:embed="rId1"/>
                  <a:stretch>
                    <a:fillRect/>
                  </a:stretch>
                </pic:blipFill>
                <pic:spPr>
                  <a:xfrm>
                    <a:off x="0" y="0"/>
                    <a:ext cx="5760720" cy="1033060"/>
                  </a:xfrm>
                  <a:prstGeom prst="rect">
                    <a:avLst/>
                  </a:prstGeom>
                </pic:spPr>
              </pic:pic>
            </a:graphicData>
          </a:graphic>
        </wp:inline>
      </w:drawing>
    </w:r>
  </w:p>
  <w:p w:rsidR="00120491" w:rsidRDefault="0012049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FC1A41"/>
    <w:multiLevelType w:val="hybridMultilevel"/>
    <w:tmpl w:val="B262F36C"/>
    <w:lvl w:ilvl="0" w:tplc="04070005">
      <w:start w:val="1"/>
      <w:numFmt w:val="bullet"/>
      <w:lvlText w:val=""/>
      <w:lvlJc w:val="left"/>
      <w:pPr>
        <w:ind w:left="36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
    <w:nsid w:val="73EC63E1"/>
    <w:multiLevelType w:val="hybridMultilevel"/>
    <w:tmpl w:val="12C43458"/>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nsid w:val="7AA56BDF"/>
    <w:multiLevelType w:val="hybridMultilevel"/>
    <w:tmpl w:val="368E77A0"/>
    <w:lvl w:ilvl="0" w:tplc="0407000F">
      <w:start w:val="1"/>
      <w:numFmt w:val="decimal"/>
      <w:lvlText w:val="%1."/>
      <w:lvlJc w:val="left"/>
      <w:pPr>
        <w:ind w:left="720" w:hanging="360"/>
      </w:p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3">
    <w:nsid w:val="7D796A85"/>
    <w:multiLevelType w:val="hybridMultilevel"/>
    <w:tmpl w:val="2F2E6B92"/>
    <w:lvl w:ilvl="0" w:tplc="0407000F">
      <w:start w:val="1"/>
      <w:numFmt w:val="decimal"/>
      <w:lvlText w:val="%1."/>
      <w:lvlJc w:val="left"/>
      <w:pPr>
        <w:tabs>
          <w:tab w:val="num" w:pos="360"/>
        </w:tabs>
        <w:ind w:left="360" w:hanging="360"/>
      </w:pPr>
    </w:lvl>
    <w:lvl w:ilvl="1" w:tplc="04070019">
      <w:start w:val="1"/>
      <w:numFmt w:val="decimal"/>
      <w:lvlText w:val="%2."/>
      <w:lvlJc w:val="left"/>
      <w:pPr>
        <w:tabs>
          <w:tab w:val="num" w:pos="1080"/>
        </w:tabs>
        <w:ind w:left="1080" w:hanging="360"/>
      </w:pPr>
    </w:lvl>
    <w:lvl w:ilvl="2" w:tplc="0407001B">
      <w:start w:val="1"/>
      <w:numFmt w:val="decimal"/>
      <w:lvlText w:val="%3."/>
      <w:lvlJc w:val="left"/>
      <w:pPr>
        <w:tabs>
          <w:tab w:val="num" w:pos="1800"/>
        </w:tabs>
        <w:ind w:left="1800" w:hanging="360"/>
      </w:pPr>
    </w:lvl>
    <w:lvl w:ilvl="3" w:tplc="0407000F">
      <w:start w:val="1"/>
      <w:numFmt w:val="decimal"/>
      <w:lvlText w:val="%4."/>
      <w:lvlJc w:val="left"/>
      <w:pPr>
        <w:tabs>
          <w:tab w:val="num" w:pos="2520"/>
        </w:tabs>
        <w:ind w:left="2520" w:hanging="360"/>
      </w:pPr>
    </w:lvl>
    <w:lvl w:ilvl="4" w:tplc="04070019">
      <w:start w:val="1"/>
      <w:numFmt w:val="decimal"/>
      <w:lvlText w:val="%5."/>
      <w:lvlJc w:val="left"/>
      <w:pPr>
        <w:tabs>
          <w:tab w:val="num" w:pos="3240"/>
        </w:tabs>
        <w:ind w:left="3240" w:hanging="360"/>
      </w:pPr>
    </w:lvl>
    <w:lvl w:ilvl="5" w:tplc="0407001B">
      <w:start w:val="1"/>
      <w:numFmt w:val="decimal"/>
      <w:lvlText w:val="%6."/>
      <w:lvlJc w:val="left"/>
      <w:pPr>
        <w:tabs>
          <w:tab w:val="num" w:pos="3960"/>
        </w:tabs>
        <w:ind w:left="3960" w:hanging="360"/>
      </w:pPr>
    </w:lvl>
    <w:lvl w:ilvl="6" w:tplc="0407000F">
      <w:start w:val="1"/>
      <w:numFmt w:val="decimal"/>
      <w:lvlText w:val="%7."/>
      <w:lvlJc w:val="left"/>
      <w:pPr>
        <w:tabs>
          <w:tab w:val="num" w:pos="4680"/>
        </w:tabs>
        <w:ind w:left="4680" w:hanging="360"/>
      </w:pPr>
    </w:lvl>
    <w:lvl w:ilvl="7" w:tplc="04070019">
      <w:start w:val="1"/>
      <w:numFmt w:val="decimal"/>
      <w:lvlText w:val="%8."/>
      <w:lvlJc w:val="left"/>
      <w:pPr>
        <w:tabs>
          <w:tab w:val="num" w:pos="5400"/>
        </w:tabs>
        <w:ind w:left="5400" w:hanging="360"/>
      </w:pPr>
    </w:lvl>
    <w:lvl w:ilvl="8" w:tplc="0407001B">
      <w:start w:val="1"/>
      <w:numFmt w:val="decimal"/>
      <w:lvlText w:val="%9."/>
      <w:lvlJc w:val="left"/>
      <w:pPr>
        <w:tabs>
          <w:tab w:val="num" w:pos="6120"/>
        </w:tabs>
        <w:ind w:left="6120" w:hanging="36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491"/>
    <w:rsid w:val="00006402"/>
    <w:rsid w:val="00045580"/>
    <w:rsid w:val="00120491"/>
    <w:rsid w:val="00165538"/>
    <w:rsid w:val="00185DE9"/>
    <w:rsid w:val="001A2D1B"/>
    <w:rsid w:val="001F1CEA"/>
    <w:rsid w:val="002F3A91"/>
    <w:rsid w:val="003F69A7"/>
    <w:rsid w:val="00411E6A"/>
    <w:rsid w:val="0041337A"/>
    <w:rsid w:val="00460D9F"/>
    <w:rsid w:val="005418D2"/>
    <w:rsid w:val="00574F45"/>
    <w:rsid w:val="006778FE"/>
    <w:rsid w:val="006816C1"/>
    <w:rsid w:val="007F682C"/>
    <w:rsid w:val="00A61ACA"/>
    <w:rsid w:val="00B0073F"/>
    <w:rsid w:val="00B140AA"/>
    <w:rsid w:val="00B46ADE"/>
    <w:rsid w:val="00BA74DD"/>
    <w:rsid w:val="00CB7C07"/>
    <w:rsid w:val="00CC7F36"/>
    <w:rsid w:val="00D11B31"/>
    <w:rsid w:val="00D600C6"/>
    <w:rsid w:val="00D621B4"/>
    <w:rsid w:val="00E307CF"/>
    <w:rsid w:val="00EE598C"/>
    <w:rsid w:val="00FB3B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06402"/>
    <w:rPr>
      <w:rFonts w:ascii="Times New Roman" w:eastAsia="Times New Roman" w:hAnsi="Times New Roman" w:cs="Times New Roman"/>
      <w:sz w:val="24"/>
      <w:szCs w:val="24"/>
      <w:lang w:val="fr-FR" w:eastAsia="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D621B4"/>
    <w:pPr>
      <w:tabs>
        <w:tab w:val="center" w:pos="4536"/>
        <w:tab w:val="right" w:pos="9072"/>
      </w:tabs>
    </w:pPr>
  </w:style>
  <w:style w:type="character" w:customStyle="1" w:styleId="KopfzeileZchn">
    <w:name w:val="Kopfzeile Zchn"/>
    <w:basedOn w:val="Absatz-Standardschriftart"/>
    <w:link w:val="Kopfzeile"/>
    <w:uiPriority w:val="99"/>
    <w:semiHidden/>
    <w:rsid w:val="00D621B4"/>
  </w:style>
  <w:style w:type="paragraph" w:styleId="Fuzeile">
    <w:name w:val="footer"/>
    <w:basedOn w:val="Standard"/>
    <w:link w:val="FuzeileZchn"/>
    <w:uiPriority w:val="99"/>
    <w:semiHidden/>
    <w:unhideWhenUsed/>
    <w:rsid w:val="00D621B4"/>
    <w:pPr>
      <w:tabs>
        <w:tab w:val="center" w:pos="4536"/>
        <w:tab w:val="right" w:pos="9072"/>
      </w:tabs>
    </w:pPr>
  </w:style>
  <w:style w:type="character" w:customStyle="1" w:styleId="FuzeileZchn">
    <w:name w:val="Fußzeile Zchn"/>
    <w:basedOn w:val="Absatz-Standardschriftart"/>
    <w:link w:val="Fuzeile"/>
    <w:uiPriority w:val="99"/>
    <w:semiHidden/>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qFormat/>
    <w:rsid w:val="00006402"/>
    <w:rPr>
      <w:b/>
      <w:bCs/>
      <w:lang w:val="fr-FR" w:eastAsia="fr-FR"/>
    </w:rPr>
  </w:style>
  <w:style w:type="paragraph" w:styleId="KeinLeerraum">
    <w:name w:val="No Spacing"/>
    <w:uiPriority w:val="1"/>
    <w:qFormat/>
    <w:rsid w:val="00006402"/>
    <w:rPr>
      <w:rFonts w:ascii="Times New Roman" w:eastAsia="Times New Roman" w:hAnsi="Times New Roman" w:cs="Times New Roman"/>
      <w:sz w:val="24"/>
      <w:szCs w:val="24"/>
      <w:lang w:val="fr-FR" w:eastAsia="fr-FR"/>
    </w:rPr>
  </w:style>
  <w:style w:type="character" w:styleId="Hyperlink">
    <w:name w:val="Hyperlink"/>
    <w:basedOn w:val="Absatz-Standardschriftart"/>
    <w:uiPriority w:val="99"/>
    <w:unhideWhenUsed/>
    <w:rsid w:val="006816C1"/>
    <w:rPr>
      <w:color w:val="0000FF"/>
      <w:u w:val="single"/>
    </w:rPr>
  </w:style>
  <w:style w:type="paragraph" w:styleId="Listenabsatz">
    <w:name w:val="List Paragraph"/>
    <w:basedOn w:val="Standard"/>
    <w:uiPriority w:val="34"/>
    <w:qFormat/>
    <w:rsid w:val="001F1CEA"/>
    <w:pPr>
      <w:ind w:left="720"/>
      <w:contextualSpacing/>
    </w:pPr>
    <w:rPr>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06402"/>
    <w:rPr>
      <w:rFonts w:ascii="Times New Roman" w:eastAsia="Times New Roman" w:hAnsi="Times New Roman" w:cs="Times New Roman"/>
      <w:sz w:val="24"/>
      <w:szCs w:val="24"/>
      <w:lang w:val="fr-FR" w:eastAsia="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D621B4"/>
    <w:pPr>
      <w:tabs>
        <w:tab w:val="center" w:pos="4536"/>
        <w:tab w:val="right" w:pos="9072"/>
      </w:tabs>
    </w:pPr>
  </w:style>
  <w:style w:type="character" w:customStyle="1" w:styleId="KopfzeileZchn">
    <w:name w:val="Kopfzeile Zchn"/>
    <w:basedOn w:val="Absatz-Standardschriftart"/>
    <w:link w:val="Kopfzeile"/>
    <w:uiPriority w:val="99"/>
    <w:semiHidden/>
    <w:rsid w:val="00D621B4"/>
  </w:style>
  <w:style w:type="paragraph" w:styleId="Fuzeile">
    <w:name w:val="footer"/>
    <w:basedOn w:val="Standard"/>
    <w:link w:val="FuzeileZchn"/>
    <w:uiPriority w:val="99"/>
    <w:semiHidden/>
    <w:unhideWhenUsed/>
    <w:rsid w:val="00D621B4"/>
    <w:pPr>
      <w:tabs>
        <w:tab w:val="center" w:pos="4536"/>
        <w:tab w:val="right" w:pos="9072"/>
      </w:tabs>
    </w:pPr>
  </w:style>
  <w:style w:type="character" w:customStyle="1" w:styleId="FuzeileZchn">
    <w:name w:val="Fußzeile Zchn"/>
    <w:basedOn w:val="Absatz-Standardschriftart"/>
    <w:link w:val="Fuzeile"/>
    <w:uiPriority w:val="99"/>
    <w:semiHidden/>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qFormat/>
    <w:rsid w:val="00006402"/>
    <w:rPr>
      <w:b/>
      <w:bCs/>
      <w:lang w:val="fr-FR" w:eastAsia="fr-FR"/>
    </w:rPr>
  </w:style>
  <w:style w:type="paragraph" w:styleId="KeinLeerraum">
    <w:name w:val="No Spacing"/>
    <w:uiPriority w:val="1"/>
    <w:qFormat/>
    <w:rsid w:val="00006402"/>
    <w:rPr>
      <w:rFonts w:ascii="Times New Roman" w:eastAsia="Times New Roman" w:hAnsi="Times New Roman" w:cs="Times New Roman"/>
      <w:sz w:val="24"/>
      <w:szCs w:val="24"/>
      <w:lang w:val="fr-FR" w:eastAsia="fr-FR"/>
    </w:rPr>
  </w:style>
  <w:style w:type="character" w:styleId="Hyperlink">
    <w:name w:val="Hyperlink"/>
    <w:basedOn w:val="Absatz-Standardschriftart"/>
    <w:uiPriority w:val="99"/>
    <w:unhideWhenUsed/>
    <w:rsid w:val="006816C1"/>
    <w:rPr>
      <w:color w:val="0000FF"/>
      <w:u w:val="single"/>
    </w:rPr>
  </w:style>
  <w:style w:type="paragraph" w:styleId="Listenabsatz">
    <w:name w:val="List Paragraph"/>
    <w:basedOn w:val="Standard"/>
    <w:uiPriority w:val="34"/>
    <w:qFormat/>
    <w:rsid w:val="001F1CEA"/>
    <w:pPr>
      <w:ind w:left="720"/>
      <w:contextualSpacing/>
    </w:pPr>
    <w:rPr>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150011">
      <w:bodyDiv w:val="1"/>
      <w:marLeft w:val="0"/>
      <w:marRight w:val="0"/>
      <w:marTop w:val="0"/>
      <w:marBottom w:val="0"/>
      <w:divBdr>
        <w:top w:val="none" w:sz="0" w:space="0" w:color="auto"/>
        <w:left w:val="none" w:sz="0" w:space="0" w:color="auto"/>
        <w:bottom w:val="none" w:sz="0" w:space="0" w:color="auto"/>
        <w:right w:val="none" w:sz="0" w:space="0" w:color="auto"/>
      </w:divBdr>
    </w:div>
    <w:div w:id="1024097229">
      <w:bodyDiv w:val="1"/>
      <w:marLeft w:val="0"/>
      <w:marRight w:val="0"/>
      <w:marTop w:val="0"/>
      <w:marBottom w:val="0"/>
      <w:divBdr>
        <w:top w:val="none" w:sz="0" w:space="0" w:color="auto"/>
        <w:left w:val="none" w:sz="0" w:space="0" w:color="auto"/>
        <w:bottom w:val="none" w:sz="0" w:space="0" w:color="auto"/>
        <w:right w:val="none" w:sz="0" w:space="0" w:color="auto"/>
      </w:divBdr>
    </w:div>
    <w:div w:id="1417938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press@meyle.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eyle@klenkhoursch.de"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yperlink" Target="http://www.meyle.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K:\01%20Kunden\MEYLE\Projekte\Medienarbeit\Pressemitteilungen\00_Vorlage%20Pressemitteilung\Pressemitteilungen\Vorlage_Pressemitteilung_fr_NEU_271118_.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999929 xmlns="http://www.datev.de/BSOffice/999929">8c7fabac-1d74-4f49-ab89-d670337ee185</BSO999929>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6AE6D7-E024-4302-959A-14A088EBF14B}">
  <ds:schemaRefs>
    <ds:schemaRef ds:uri="http://www.datev.de/BSOffice/999929"/>
  </ds:schemaRefs>
</ds:datastoreItem>
</file>

<file path=customXml/itemProps2.xml><?xml version="1.0" encoding="utf-8"?>
<ds:datastoreItem xmlns:ds="http://schemas.openxmlformats.org/officeDocument/2006/customXml" ds:itemID="{6D41516D-14DB-4593-A027-EF5EC67D7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Vorlage_Pressemitteilung_fr_NEU_271118_.dotx</Template>
  <TotalTime>0</TotalTime>
  <Pages>4</Pages>
  <Words>857</Words>
  <Characters>5406</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Wulf Gaertner Autoparts AG</Company>
  <LinksUpToDate>false</LinksUpToDate>
  <CharactersWithSpaces>6251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Heidland</dc:creator>
  <cp:lastModifiedBy>Nicole Materne</cp:lastModifiedBy>
  <cp:revision>2</cp:revision>
  <dcterms:created xsi:type="dcterms:W3CDTF">2019-02-12T13:26:00Z</dcterms:created>
  <dcterms:modified xsi:type="dcterms:W3CDTF">2019-02-12T17:51:00Z</dcterms:modified>
</cp:coreProperties>
</file>